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51" w:rsidRPr="00873C70" w:rsidRDefault="00C17951" w:rsidP="00AD3D77">
      <w:pPr>
        <w:tabs>
          <w:tab w:val="left" w:pos="1741"/>
        </w:tabs>
        <w:jc w:val="center"/>
        <w:rPr>
          <w:rFonts w:ascii="Century Gothic" w:hAnsi="Century Gothic"/>
          <w:color w:val="002060"/>
          <w:sz w:val="72"/>
          <w:szCs w:val="96"/>
        </w:rPr>
      </w:pPr>
      <w:r w:rsidRPr="00873C70">
        <w:rPr>
          <w:b/>
          <w:bCs/>
          <w:noProof/>
          <w:color w:val="002060"/>
          <w:sz w:val="32"/>
          <w:szCs w:val="32"/>
        </w:rPr>
        <w:drawing>
          <wp:anchor distT="0" distB="0" distL="114300" distR="114300" simplePos="0" relativeHeight="251670016" behindDoc="0" locked="0" layoutInCell="1" allowOverlap="1" wp14:anchorId="36F49192" wp14:editId="5F814C61">
            <wp:simplePos x="0" y="0"/>
            <wp:positionH relativeFrom="column">
              <wp:posOffset>1076325</wp:posOffset>
            </wp:positionH>
            <wp:positionV relativeFrom="paragraph">
              <wp:posOffset>0</wp:posOffset>
            </wp:positionV>
            <wp:extent cx="679662" cy="514350"/>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jpg"/>
                    <pic:cNvPicPr/>
                  </pic:nvPicPr>
                  <pic:blipFill rotWithShape="1">
                    <a:blip r:embed="rId8">
                      <a:extLst>
                        <a:ext uri="{28A0092B-C50C-407E-A947-70E740481C1C}">
                          <a14:useLocalDpi xmlns:a14="http://schemas.microsoft.com/office/drawing/2010/main" val="0"/>
                        </a:ext>
                      </a:extLst>
                    </a:blip>
                    <a:srcRect l="67991"/>
                    <a:stretch/>
                  </pic:blipFill>
                  <pic:spPr bwMode="auto">
                    <a:xfrm>
                      <a:off x="0" y="0"/>
                      <a:ext cx="679662"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73C70">
        <w:rPr>
          <w:noProof/>
          <w:color w:val="002060"/>
        </w:rPr>
        <w:drawing>
          <wp:anchor distT="0" distB="0" distL="114300" distR="114300" simplePos="0" relativeHeight="251667968" behindDoc="0" locked="0" layoutInCell="1" allowOverlap="1" wp14:anchorId="2B0D6BAA" wp14:editId="3CE810BB">
            <wp:simplePos x="0" y="0"/>
            <wp:positionH relativeFrom="column">
              <wp:posOffset>9525</wp:posOffset>
            </wp:positionH>
            <wp:positionV relativeFrom="paragraph">
              <wp:posOffset>9525</wp:posOffset>
            </wp:positionV>
            <wp:extent cx="981075" cy="433853"/>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m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7326" cy="441039"/>
                    </a:xfrm>
                    <a:prstGeom prst="rect">
                      <a:avLst/>
                    </a:prstGeom>
                  </pic:spPr>
                </pic:pic>
              </a:graphicData>
            </a:graphic>
            <wp14:sizeRelH relativeFrom="page">
              <wp14:pctWidth>0</wp14:pctWidth>
            </wp14:sizeRelH>
            <wp14:sizeRelV relativeFrom="page">
              <wp14:pctHeight>0</wp14:pctHeight>
            </wp14:sizeRelV>
          </wp:anchor>
        </w:drawing>
      </w:r>
      <w:r w:rsidR="00856DB5">
        <w:rPr>
          <w:rFonts w:ascii="Century Gothic" w:hAnsi="Century Gothic"/>
          <w:color w:val="002060"/>
          <w:sz w:val="56"/>
          <w:szCs w:val="72"/>
        </w:rPr>
        <w:t>ITALIA MA</w:t>
      </w:r>
      <w:bookmarkStart w:id="0" w:name="_GoBack"/>
      <w:bookmarkEnd w:id="0"/>
      <w:r w:rsidRPr="00873C70">
        <w:rPr>
          <w:rFonts w:ascii="Century Gothic" w:hAnsi="Century Gothic"/>
          <w:color w:val="002060"/>
          <w:sz w:val="56"/>
          <w:szCs w:val="72"/>
        </w:rPr>
        <w:t>GICA</w:t>
      </w:r>
    </w:p>
    <w:p w:rsidR="00AD3D77" w:rsidRPr="00873C70" w:rsidRDefault="00AD3D77" w:rsidP="00C17951">
      <w:pPr>
        <w:pStyle w:val="Sinespaciado"/>
        <w:spacing w:line="360" w:lineRule="auto"/>
        <w:rPr>
          <w:rFonts w:ascii="Century Gothic" w:hAnsi="Century Gothic" w:cs="Arial"/>
          <w:b/>
          <w:bCs/>
          <w:color w:val="002060"/>
          <w:szCs w:val="21"/>
        </w:rPr>
      </w:pPr>
      <w:r w:rsidRPr="00873C70">
        <w:rPr>
          <w:noProof/>
          <w:color w:val="002060"/>
          <w:lang w:val="es-EC"/>
        </w:rPr>
        <mc:AlternateContent>
          <mc:Choice Requires="wps">
            <w:drawing>
              <wp:anchor distT="0" distB="0" distL="114300" distR="114300" simplePos="0" relativeHeight="251668992" behindDoc="0" locked="0" layoutInCell="1" allowOverlap="1" wp14:anchorId="09E4E9D3" wp14:editId="2DEB0704">
                <wp:simplePos x="0" y="0"/>
                <wp:positionH relativeFrom="column">
                  <wp:posOffset>1428750</wp:posOffset>
                </wp:positionH>
                <wp:positionV relativeFrom="paragraph">
                  <wp:posOffset>66040</wp:posOffset>
                </wp:positionV>
                <wp:extent cx="4600575" cy="0"/>
                <wp:effectExtent l="0" t="0" r="9525" b="19050"/>
                <wp:wrapNone/>
                <wp:docPr id="3" name="Conector recto 3"/>
                <wp:cNvGraphicFramePr/>
                <a:graphic xmlns:a="http://schemas.openxmlformats.org/drawingml/2006/main">
                  <a:graphicData uri="http://schemas.microsoft.com/office/word/2010/wordprocessingShape">
                    <wps:wsp>
                      <wps:cNvCnPr/>
                      <wps:spPr>
                        <a:xfrm>
                          <a:off x="0" y="0"/>
                          <a:ext cx="4600575" cy="0"/>
                        </a:xfrm>
                        <a:prstGeom prst="line">
                          <a:avLst/>
                        </a:prstGeom>
                        <a:ln>
                          <a:solidFill>
                            <a:srgbClr val="080D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cto 3"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5.2pt" to="474.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" strokecolor="#080d40" strokeweight=".5pt">
                <v:stroke joinstyle="miter"/>
              </v:line>
            </w:pict>
          </mc:Fallback>
        </mc:AlternateContent>
      </w:r>
    </w:p>
    <w:p w:rsidR="00C17951" w:rsidRPr="00873C70" w:rsidRDefault="00856DB5" w:rsidP="00AD3D77">
      <w:pPr>
        <w:pStyle w:val="Sinespaciado"/>
        <w:spacing w:line="360" w:lineRule="auto"/>
        <w:jc w:val="center"/>
        <w:rPr>
          <w:rFonts w:ascii="Century Gothic" w:hAnsi="Century Gothic" w:cs="Arial"/>
          <w:bCs/>
          <w:color w:val="002060"/>
          <w:sz w:val="36"/>
          <w:szCs w:val="21"/>
        </w:rPr>
      </w:pPr>
      <w:r>
        <w:rPr>
          <w:rFonts w:ascii="Century Gothic" w:hAnsi="Century Gothic" w:cs="Arial"/>
          <w:bCs/>
          <w:color w:val="002060"/>
          <w:sz w:val="36"/>
          <w:szCs w:val="21"/>
        </w:rPr>
        <w:t>VENECIA – ROMA 9 DI</w:t>
      </w:r>
      <w:r w:rsidR="00AD3D77" w:rsidRPr="00873C70">
        <w:rPr>
          <w:rFonts w:ascii="Century Gothic" w:hAnsi="Century Gothic" w:cs="Arial"/>
          <w:bCs/>
          <w:color w:val="002060"/>
          <w:sz w:val="36"/>
          <w:szCs w:val="21"/>
        </w:rPr>
        <w:t>AS</w:t>
      </w:r>
    </w:p>
    <w:p w:rsidR="005A4CF6" w:rsidRDefault="00C17951" w:rsidP="00D77D67">
      <w:pPr>
        <w:jc w:val="center"/>
        <w:rPr>
          <w:color w:val="000000"/>
        </w:rPr>
      </w:pPr>
      <w:r w:rsidRPr="005A310C">
        <w:rPr>
          <w:rFonts w:ascii="Century Gothic" w:hAnsi="Century Gothic"/>
          <w:noProof/>
          <w:color w:val="002060"/>
          <w:sz w:val="21"/>
          <w:szCs w:val="21"/>
        </w:rPr>
        <w:drawing>
          <wp:inline distT="0" distB="0" distL="0" distR="0">
            <wp:extent cx="1943100" cy="1638300"/>
            <wp:effectExtent l="0" t="0" r="0" b="0"/>
            <wp:docPr id="1"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3100" cy="1638300"/>
                    </a:xfrm>
                    <a:prstGeom prst="rect">
                      <a:avLst/>
                    </a:prstGeom>
                  </pic:spPr>
                </pic:pic>
              </a:graphicData>
            </a:graphic>
          </wp:inline>
        </w:drawing>
      </w:r>
    </w:p>
    <w:p w:rsidR="00E422D4" w:rsidRPr="00873C70" w:rsidRDefault="00E422D4" w:rsidP="00E422D4">
      <w:pPr>
        <w:pStyle w:val="Sinespaciado"/>
        <w:spacing w:line="360" w:lineRule="auto"/>
        <w:rPr>
          <w:rFonts w:ascii="Century Gothic" w:hAnsi="Century Gothic" w:cs="Arial"/>
          <w:b/>
          <w:bCs/>
          <w:color w:val="002060"/>
        </w:rPr>
      </w:pPr>
      <w:r w:rsidRPr="00873C70">
        <w:rPr>
          <w:rFonts w:ascii="Century Gothic" w:hAnsi="Century Gothic" w:cs="Arial"/>
          <w:b/>
          <w:bCs/>
          <w:color w:val="002060"/>
        </w:rPr>
        <w:t>INCLUYE:</w:t>
      </w:r>
    </w:p>
    <w:p w:rsidR="00B0353E" w:rsidRPr="00D56C8C" w:rsidRDefault="00F73070"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 xml:space="preserve">Traslados aeropuerto - hotel – </w:t>
      </w:r>
      <w:r w:rsidR="00B0353E" w:rsidRPr="00D56C8C">
        <w:rPr>
          <w:rFonts w:ascii="Century Gothic" w:hAnsi="Century Gothic"/>
          <w:color w:val="002060"/>
          <w:sz w:val="21"/>
          <w:szCs w:val="21"/>
        </w:rPr>
        <w:t>aeropuerto</w:t>
      </w:r>
    </w:p>
    <w:p w:rsidR="00F73070" w:rsidRPr="00D56C8C" w:rsidRDefault="00F73070"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Alojamiento según itinerario</w:t>
      </w:r>
    </w:p>
    <w:p w:rsidR="00B0353E" w:rsidRPr="00D56C8C" w:rsidRDefault="00B0353E"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Desayunos</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 xml:space="preserve">10 comidas </w:t>
      </w:r>
      <w:r w:rsidR="0045306A" w:rsidRPr="00D56C8C">
        <w:rPr>
          <w:rFonts w:ascii="Century Gothic" w:hAnsi="Century Gothic"/>
          <w:color w:val="002060"/>
          <w:sz w:val="21"/>
          <w:szCs w:val="21"/>
        </w:rPr>
        <w:t>según itinerario</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Visita panorámica de Venecia, Ferrara, Bolonia, Florencia, Siena y Roma con guía local.</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Visita panorámica de Milán y Verona en los circuitos de 9 días (Encanto) y 10 días.</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Visita de Padua, San Gimignano y Pisa comentada por nuestro guía.</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Excursión Roma Barroca con guía local.</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Excursión Roma Antigua con guía local en los circuitos de 9 días (Mágica) y 10 días.</w:t>
      </w:r>
    </w:p>
    <w:p w:rsidR="00E422D4" w:rsidRPr="00D56C8C" w:rsidRDefault="00E422D4" w:rsidP="00E422D4">
      <w:pPr>
        <w:pStyle w:val="Prrafodelista"/>
        <w:numPr>
          <w:ilvl w:val="0"/>
          <w:numId w:val="1"/>
        </w:numPr>
        <w:rPr>
          <w:rFonts w:ascii="Century Gothic" w:hAnsi="Century Gothic"/>
          <w:color w:val="002060"/>
          <w:sz w:val="21"/>
          <w:szCs w:val="21"/>
        </w:rPr>
      </w:pPr>
      <w:proofErr w:type="gramStart"/>
      <w:r w:rsidRPr="00D56C8C">
        <w:rPr>
          <w:rFonts w:ascii="Century Gothic" w:hAnsi="Century Gothic"/>
          <w:color w:val="002060"/>
          <w:sz w:val="21"/>
          <w:szCs w:val="21"/>
        </w:rPr>
        <w:t>Excursión a los Museos Vaticanos, Capilla Sixtina y Basílica de San Pedro,</w:t>
      </w:r>
      <w:r w:rsidR="00CE5650" w:rsidRPr="00D56C8C">
        <w:rPr>
          <w:rFonts w:ascii="Century Gothic" w:hAnsi="Century Gothic"/>
          <w:color w:val="002060"/>
          <w:sz w:val="21"/>
          <w:szCs w:val="21"/>
        </w:rPr>
        <w:t xml:space="preserve"> e</w:t>
      </w:r>
      <w:r w:rsidRPr="00D56C8C">
        <w:rPr>
          <w:rFonts w:ascii="Century Gothic" w:hAnsi="Century Gothic"/>
          <w:color w:val="002060"/>
          <w:sz w:val="21"/>
          <w:szCs w:val="21"/>
        </w:rPr>
        <w:t>ntradas incluidas</w:t>
      </w:r>
      <w:proofErr w:type="gramEnd"/>
      <w:r w:rsidRPr="00D56C8C">
        <w:rPr>
          <w:rFonts w:ascii="Century Gothic" w:hAnsi="Century Gothic"/>
          <w:color w:val="002060"/>
          <w:sz w:val="21"/>
          <w:szCs w:val="21"/>
        </w:rPr>
        <w:t>, con guía local.</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Visita a una fábrica de cristal de Murano.</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Subida al mirador del Piazzale Michelangelo.</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Paseo en góndola por los canales de Venecia.</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Paseo por el barrio del Trastevere.</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Cena en una taberna típica del Trastevere.</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Servicio de audio individual.</w:t>
      </w:r>
    </w:p>
    <w:p w:rsidR="00E422D4" w:rsidRPr="00873C70" w:rsidRDefault="00E422D4" w:rsidP="005A310C">
      <w:pPr>
        <w:jc w:val="both"/>
        <w:rPr>
          <w:color w:val="002060"/>
        </w:rPr>
      </w:pPr>
    </w:p>
    <w:p w:rsidR="00933187" w:rsidRPr="00873C70" w:rsidRDefault="00933187" w:rsidP="00CE5650">
      <w:pPr>
        <w:pStyle w:val="Sinespaciado"/>
        <w:spacing w:line="360" w:lineRule="auto"/>
        <w:jc w:val="both"/>
        <w:rPr>
          <w:rFonts w:ascii="Century Gothic" w:hAnsi="Century Gothic" w:cs="Arial"/>
          <w:b/>
          <w:bCs/>
          <w:color w:val="002060"/>
        </w:rPr>
      </w:pPr>
      <w:r w:rsidRPr="00873C70">
        <w:rPr>
          <w:rFonts w:ascii="Century Gothic" w:hAnsi="Century Gothic" w:cs="Arial"/>
          <w:b/>
          <w:bCs/>
          <w:color w:val="002060"/>
        </w:rPr>
        <w:t>ITINERARIO:</w:t>
      </w:r>
    </w:p>
    <w:p w:rsidR="005A310C" w:rsidRPr="00873C70" w:rsidRDefault="00933187" w:rsidP="00C90D15">
      <w:pPr>
        <w:pStyle w:val="Textoindependiente"/>
        <w:spacing w:line="240" w:lineRule="auto"/>
        <w:rPr>
          <w:b/>
          <w:sz w:val="22"/>
          <w:szCs w:val="22"/>
        </w:rPr>
      </w:pPr>
      <w:r w:rsidRPr="00873C70">
        <w:rPr>
          <w:b/>
          <w:sz w:val="22"/>
          <w:szCs w:val="22"/>
        </w:rPr>
        <w:t xml:space="preserve">DÍA 1 (DOMINGO) - CIUDAD ORIGEN - VENECIA </w:t>
      </w:r>
    </w:p>
    <w:p w:rsidR="003C017F" w:rsidRPr="00873C70" w:rsidRDefault="003C017F" w:rsidP="00AD3D77">
      <w:pPr>
        <w:pStyle w:val="Textoindependiente"/>
        <w:spacing w:after="0" w:line="240" w:lineRule="auto"/>
      </w:pPr>
      <w:r w:rsidRPr="00873C70">
        <w:t>Llegada a Venecia y traslado al hotel. Alojamiento.</w:t>
      </w:r>
    </w:p>
    <w:p w:rsidR="005A310C" w:rsidRPr="00873C70" w:rsidRDefault="005A310C" w:rsidP="00AD3D77">
      <w:pPr>
        <w:pStyle w:val="Textoindependiente"/>
        <w:spacing w:after="0" w:line="240" w:lineRule="auto"/>
      </w:pPr>
    </w:p>
    <w:p w:rsidR="005A310C" w:rsidRPr="00873C70" w:rsidRDefault="00933187" w:rsidP="00C90D15">
      <w:pPr>
        <w:pStyle w:val="Textoindependiente"/>
        <w:spacing w:line="240" w:lineRule="auto"/>
        <w:rPr>
          <w:b/>
          <w:sz w:val="22"/>
          <w:szCs w:val="22"/>
        </w:rPr>
      </w:pPr>
      <w:r w:rsidRPr="00873C70">
        <w:rPr>
          <w:b/>
          <w:sz w:val="22"/>
          <w:szCs w:val="22"/>
        </w:rPr>
        <w:t xml:space="preserve">DÍA 2 (LUNES) - VENECIA </w:t>
      </w:r>
    </w:p>
    <w:p w:rsidR="003C017F" w:rsidRPr="00873C70" w:rsidRDefault="003C017F" w:rsidP="00AD3D77">
      <w:pPr>
        <w:pStyle w:val="Textoindependiente"/>
        <w:spacing w:after="0" w:line="240" w:lineRule="auto"/>
      </w:pPr>
      <w:r w:rsidRPr="00B0353E">
        <w:rPr>
          <w:color w:val="92D050"/>
        </w:rPr>
        <w:t xml:space="preserve">Pensión completa. </w:t>
      </w:r>
      <w:r w:rsidRPr="00873C70">
        <w:t>Entraremos a Venecia realizando un recorrido panorámico en barco.</w:t>
      </w:r>
      <w:r w:rsidR="00AD3D77" w:rsidRPr="00873C70">
        <w:t xml:space="preserve"> </w:t>
      </w:r>
      <w:r w:rsidRPr="00873C70">
        <w:t>Veremos entre otros: la Iglesia de Santa Maria de la Salute, Isla de San Giorgio, La Aduana, etc. Continuaremos nuestra visita paseando por la Plaza de San Marcos y visitando una fábrica de cristal de Murano. A continuación realizaremos un agradable y romántico paseo en góndola por los canales venecianos. Tarde libre para seguir disfrutando y conociendo “La Perla del Adriático”. Alojamiento.</w:t>
      </w:r>
    </w:p>
    <w:p w:rsidR="005A310C" w:rsidRPr="00873C70" w:rsidRDefault="004979FB" w:rsidP="00C90D15">
      <w:pPr>
        <w:pStyle w:val="Textoindependiente"/>
        <w:spacing w:line="240" w:lineRule="auto"/>
        <w:rPr>
          <w:b/>
          <w:sz w:val="22"/>
          <w:szCs w:val="22"/>
        </w:rPr>
      </w:pPr>
      <w:r w:rsidRPr="00873C70">
        <w:lastRenderedPageBreak/>
        <w:br/>
      </w:r>
      <w:r w:rsidR="00933187" w:rsidRPr="00873C70">
        <w:rPr>
          <w:b/>
          <w:sz w:val="22"/>
          <w:szCs w:val="22"/>
        </w:rPr>
        <w:t xml:space="preserve">DÍA 3 (MARTES) - VENECIA - PADUA - BOLONIA - FLORENCIA </w:t>
      </w:r>
    </w:p>
    <w:p w:rsidR="003C017F" w:rsidRPr="00873C70" w:rsidRDefault="003C017F" w:rsidP="00AD3D77">
      <w:pPr>
        <w:pStyle w:val="Textoindependiente"/>
        <w:spacing w:after="0" w:line="240" w:lineRule="auto"/>
      </w:pPr>
      <w:r w:rsidRPr="00B0353E">
        <w:rPr>
          <w:color w:val="92D050"/>
        </w:rPr>
        <w:t xml:space="preserve">Pensión completa. </w:t>
      </w:r>
      <w:r w:rsidRPr="00873C70">
        <w:t>A primera hora salida hacia Padua, donde haremos una breve parada para poder visitar la Basílica de San Antonio. Salida hacia Bolonia y visita panorámica de la ciudad, una de las ciudades más bellas de Italia y con una de las universidades más antiguas de Europa, que la convierten en un centro cultural y artístico importantísimo. Destaca la arquitectura de su centro histórico donde torres y pórticos se mantienen bellísimos. A última hora de la tarde llegada a Florencia.</w:t>
      </w:r>
      <w:r w:rsidRPr="00873C70">
        <w:rPr>
          <w:rFonts w:ascii="XenoisSansW01-Light" w:hAnsi="XenoisSansW01-Light" w:cs="XenoisSansW01-Light"/>
          <w:sz w:val="15"/>
          <w:szCs w:val="15"/>
        </w:rPr>
        <w:t xml:space="preserve"> </w:t>
      </w:r>
      <w:r w:rsidRPr="00873C70">
        <w:t>Alojamiento.</w:t>
      </w:r>
    </w:p>
    <w:p w:rsidR="00AD3D77" w:rsidRPr="00873C70" w:rsidRDefault="00AD3D77" w:rsidP="00AD3D77">
      <w:pPr>
        <w:pStyle w:val="Textoindependiente"/>
        <w:spacing w:after="0" w:line="240" w:lineRule="auto"/>
      </w:pPr>
    </w:p>
    <w:p w:rsidR="005A310C" w:rsidRPr="00873C70" w:rsidRDefault="00933187" w:rsidP="00C90D15">
      <w:pPr>
        <w:pStyle w:val="Textoindependiente"/>
        <w:spacing w:line="240" w:lineRule="auto"/>
        <w:rPr>
          <w:b/>
          <w:sz w:val="22"/>
          <w:szCs w:val="22"/>
        </w:rPr>
      </w:pPr>
      <w:r w:rsidRPr="00873C70">
        <w:rPr>
          <w:b/>
          <w:sz w:val="22"/>
          <w:szCs w:val="22"/>
        </w:rPr>
        <w:t xml:space="preserve">DÍA 4 (MIÉRCOLES) - FLORENCIA </w:t>
      </w:r>
    </w:p>
    <w:p w:rsidR="003C017F" w:rsidRPr="00873C70" w:rsidRDefault="003C017F" w:rsidP="00AD3D77">
      <w:pPr>
        <w:pStyle w:val="Textoindependiente"/>
        <w:spacing w:after="0" w:line="240" w:lineRule="auto"/>
      </w:pPr>
      <w:r w:rsidRPr="00873C70">
        <w:t xml:space="preserve">Desayuno. Visita panorámica de la ciudad, donde, entre otros, contemplaremos obras como: la Catedral, el Baptisterio, la Plaza de la Signoria, el Ponte Vecchio, etc. A continuación subiremos al mirador de la Piazzale Michelangelo. </w:t>
      </w:r>
      <w:r w:rsidRPr="00B0353E">
        <w:rPr>
          <w:color w:val="92D050"/>
        </w:rPr>
        <w:t xml:space="preserve">Almuerzo. </w:t>
      </w:r>
      <w:r w:rsidRPr="00873C70">
        <w:t>Tarde libre para seguir conociendo la ciudad o realizar una visita opcional a los Museos Florentinos más visitados: la Galleria dell´Academia, con el majestuoso David de Miguel Ángel y la Capilla de los Médici, donde Miguel Ángel representa la gran majestuosidad de la familia más poderosa de Florencia. Alojamiento.</w:t>
      </w:r>
    </w:p>
    <w:p w:rsidR="005A310C" w:rsidRPr="00873C70" w:rsidRDefault="004979FB" w:rsidP="00C90D15">
      <w:pPr>
        <w:pStyle w:val="Textoindependiente"/>
        <w:spacing w:line="240" w:lineRule="auto"/>
        <w:rPr>
          <w:b/>
          <w:sz w:val="22"/>
          <w:szCs w:val="22"/>
        </w:rPr>
      </w:pPr>
      <w:r w:rsidRPr="00873C70">
        <w:br/>
      </w:r>
      <w:r w:rsidR="00933187" w:rsidRPr="00873C70">
        <w:rPr>
          <w:b/>
          <w:sz w:val="22"/>
          <w:szCs w:val="22"/>
        </w:rPr>
        <w:t xml:space="preserve">DÍA 5 (JUEVES) - FLORENCIA - PISA - GIMIGNANO - FLORENCIA </w:t>
      </w:r>
    </w:p>
    <w:p w:rsidR="003C017F" w:rsidRPr="00873C70" w:rsidRDefault="003C017F" w:rsidP="00AD3D77">
      <w:pPr>
        <w:pStyle w:val="Textoindependiente"/>
        <w:spacing w:after="0" w:line="240" w:lineRule="auto"/>
      </w:pPr>
      <w:r w:rsidRPr="00B0353E">
        <w:rPr>
          <w:color w:val="92D050"/>
        </w:rPr>
        <w:t xml:space="preserve">Pensión completa. </w:t>
      </w:r>
      <w:r w:rsidRPr="00873C70">
        <w:t xml:space="preserve">Iniciaremos nuestro recorrido entre colinas, viñedos y cipreses hasta llegar </w:t>
      </w:r>
      <w:r w:rsidR="00AD3D77" w:rsidRPr="00873C70">
        <w:t xml:space="preserve">a la </w:t>
      </w:r>
      <w:r w:rsidRPr="00873C70">
        <w:t>"Gran Nueva York" medieval de San Gimignano. Sus imponentes torres nos recibirán majestuosamente</w:t>
      </w:r>
      <w:r w:rsidR="00AD3D77" w:rsidRPr="00873C70">
        <w:t xml:space="preserve"> </w:t>
      </w:r>
      <w:r w:rsidRPr="00873C70">
        <w:t xml:space="preserve">y tendremos tiempo para poder recorrer su centro histórico medieval. Saldremos hacia Pisa, cuna de Galileo y puerto fluvial romano hasta el siglo V, donde podremos visitar uno de los centros arqueológicos románico-pisanos más importantes. Tendremos tiempo de sujetar la Torre </w:t>
      </w:r>
      <w:proofErr w:type="spellStart"/>
      <w:r w:rsidRPr="00873C70">
        <w:t>Pendente</w:t>
      </w:r>
      <w:proofErr w:type="spellEnd"/>
      <w:r w:rsidRPr="00873C70">
        <w:t xml:space="preserve"> (Torre Inclinada), símbolo de la ciudad. Regreso a Florencia y resto de la tarde libre. Alojamiento.</w:t>
      </w:r>
    </w:p>
    <w:p w:rsidR="005A310C" w:rsidRPr="00873C70" w:rsidRDefault="004979FB" w:rsidP="00C90D15">
      <w:pPr>
        <w:pStyle w:val="Textoindependiente"/>
        <w:spacing w:line="240" w:lineRule="auto"/>
        <w:rPr>
          <w:b/>
          <w:sz w:val="22"/>
          <w:szCs w:val="22"/>
        </w:rPr>
      </w:pPr>
      <w:r w:rsidRPr="00873C70">
        <w:br/>
      </w:r>
      <w:r w:rsidR="00933187" w:rsidRPr="00873C70">
        <w:rPr>
          <w:b/>
          <w:sz w:val="22"/>
          <w:szCs w:val="22"/>
        </w:rPr>
        <w:t xml:space="preserve">DÍA 6 (VIERNES) - FLORENCIA - SIENA - ROMA </w:t>
      </w:r>
    </w:p>
    <w:p w:rsidR="003C017F" w:rsidRPr="00873C70" w:rsidRDefault="003C017F" w:rsidP="00AD3D77">
      <w:pPr>
        <w:pStyle w:val="Textoindependiente"/>
        <w:spacing w:after="0" w:line="240" w:lineRule="auto"/>
      </w:pPr>
      <w:r w:rsidRPr="00873C70">
        <w:t xml:space="preserve">Desayuno. Salida hacia Siena, preciosa localidad de estilo medieval, donde podremos visitar la peculiar Plaza del Campo y su impresionante catedral de estilo gótico. Tiempo libre. Continuación hasta llegar a Roma. Excursión por la “Roma Barroca”; nuestra visita nos conducirá por el barrio Barroco y Renacentista de la ciudad, visitando La Plaza Navona, el Panteón, etc. </w:t>
      </w:r>
      <w:r w:rsidRPr="00B0353E">
        <w:rPr>
          <w:color w:val="92D050"/>
        </w:rPr>
        <w:t>Cena</w:t>
      </w:r>
      <w:r w:rsidRPr="00873C70">
        <w:t xml:space="preserve"> y alojamiento.</w:t>
      </w:r>
    </w:p>
    <w:p w:rsidR="00AD3D77" w:rsidRPr="00873C70" w:rsidRDefault="00AD3D77" w:rsidP="00AD3D77">
      <w:pPr>
        <w:pStyle w:val="Textoindependiente"/>
        <w:spacing w:after="0" w:line="240" w:lineRule="auto"/>
      </w:pPr>
    </w:p>
    <w:p w:rsidR="005A310C" w:rsidRPr="00873C70" w:rsidRDefault="00933187" w:rsidP="00C90D15">
      <w:pPr>
        <w:pStyle w:val="Textoindependiente"/>
        <w:spacing w:line="240" w:lineRule="auto"/>
        <w:rPr>
          <w:b/>
          <w:sz w:val="22"/>
          <w:szCs w:val="22"/>
        </w:rPr>
      </w:pPr>
      <w:r w:rsidRPr="00873C70">
        <w:rPr>
          <w:b/>
          <w:sz w:val="22"/>
          <w:szCs w:val="22"/>
        </w:rPr>
        <w:t xml:space="preserve">DÍA 7 (SÁBADO) - ROMA </w:t>
      </w:r>
    </w:p>
    <w:p w:rsidR="003C017F" w:rsidRPr="00873C70" w:rsidRDefault="003C017F" w:rsidP="00AD3D77">
      <w:pPr>
        <w:pStyle w:val="Textoindependiente"/>
        <w:spacing w:after="0" w:line="240" w:lineRule="auto"/>
      </w:pPr>
      <w:r w:rsidRPr="00873C70">
        <w:t>Desayuno. Excursión al estado de El Vaticano, el más pequeño del mundo, centro espiritual y administrativo de la iglesia católica. Visitaremos la Plaza de San Pedro, la Basílica de San Pedro y la</w:t>
      </w:r>
    </w:p>
    <w:p w:rsidR="003C017F" w:rsidRPr="00873C70" w:rsidRDefault="003C017F" w:rsidP="00AD3D77">
      <w:pPr>
        <w:pStyle w:val="Textoindependiente"/>
        <w:spacing w:after="0" w:line="240" w:lineRule="auto"/>
      </w:pPr>
      <w:r w:rsidRPr="00873C70">
        <w:t xml:space="preserve">Capilla Sixtina, donde podremos observar los majestuosos “frescos” del techo de la bóveda de cañón y el “Juicio Final”. A continuación realizaremos una panorámica de Roma, donde podremos ver el Coliseo (exterior), los Foros Imperiales, la Plaza Venecia, etc. Por la tarde, tiempo libre hasta la hora indicada por nuestro representante para realizar un paseo por el barrio del Trastevere. </w:t>
      </w:r>
      <w:r w:rsidRPr="00B0353E">
        <w:rPr>
          <w:color w:val="92D050"/>
        </w:rPr>
        <w:t>Cena</w:t>
      </w:r>
      <w:r w:rsidRPr="00873C70">
        <w:t xml:space="preserve"> en una taberna típica del </w:t>
      </w:r>
      <w:proofErr w:type="spellStart"/>
      <w:r w:rsidRPr="00873C70">
        <w:t>Trastevere</w:t>
      </w:r>
      <w:proofErr w:type="spellEnd"/>
      <w:r w:rsidRPr="00873C70">
        <w:t>.</w:t>
      </w:r>
    </w:p>
    <w:p w:rsidR="00AD3D77" w:rsidRPr="00873C70" w:rsidRDefault="00AD3D77" w:rsidP="00AD3D77">
      <w:pPr>
        <w:pStyle w:val="Textoindependiente"/>
        <w:spacing w:after="0" w:line="240" w:lineRule="auto"/>
      </w:pPr>
    </w:p>
    <w:p w:rsidR="005A310C" w:rsidRPr="00873C70" w:rsidRDefault="00933187" w:rsidP="00C90D15">
      <w:pPr>
        <w:pStyle w:val="Textoindependiente"/>
        <w:spacing w:line="240" w:lineRule="auto"/>
        <w:rPr>
          <w:b/>
          <w:sz w:val="22"/>
          <w:szCs w:val="22"/>
        </w:rPr>
      </w:pPr>
      <w:r w:rsidRPr="00873C70">
        <w:rPr>
          <w:b/>
          <w:sz w:val="22"/>
          <w:szCs w:val="22"/>
        </w:rPr>
        <w:t xml:space="preserve">DÍA 8 (DOMINGO) - ROMA </w:t>
      </w:r>
    </w:p>
    <w:p w:rsidR="00AD3D77" w:rsidRPr="00873C70" w:rsidRDefault="00AD3D77" w:rsidP="00AD3D77">
      <w:pPr>
        <w:pStyle w:val="Textoindependiente"/>
        <w:spacing w:after="0" w:line="240" w:lineRule="auto"/>
      </w:pPr>
      <w:r w:rsidRPr="00873C70">
        <w:t xml:space="preserve">Desayuno. Excursión “Roma Antigua", donde visitaremos, entre otros, el Coliseo (interior) </w:t>
      </w:r>
      <w:r w:rsidR="00B0353E">
        <w:rPr>
          <w:color w:val="92D050"/>
        </w:rPr>
        <w:t>A</w:t>
      </w:r>
      <w:r w:rsidR="00B0353E" w:rsidRPr="00B0353E">
        <w:rPr>
          <w:color w:val="92D050"/>
        </w:rPr>
        <w:t xml:space="preserve">lmuerzo. </w:t>
      </w:r>
      <w:r w:rsidRPr="00873C70">
        <w:t>Resto del día libre a disposición del cliente para seguir disfrutando de la ciudad o realizar algunas compras en la capital italiana. Alojamiento.</w:t>
      </w:r>
    </w:p>
    <w:p w:rsidR="00AD3D77" w:rsidRPr="00873C70" w:rsidRDefault="00AD3D77" w:rsidP="00AD3D77">
      <w:pPr>
        <w:pStyle w:val="Textoindependiente"/>
        <w:spacing w:after="0" w:line="240" w:lineRule="auto"/>
      </w:pPr>
    </w:p>
    <w:p w:rsidR="007F3212" w:rsidRPr="00873C70" w:rsidRDefault="00F8601A" w:rsidP="00C90D15">
      <w:pPr>
        <w:pStyle w:val="Sinespaciado"/>
        <w:spacing w:after="240"/>
        <w:rPr>
          <w:rFonts w:ascii="Century Gothic" w:eastAsiaTheme="minorEastAsia" w:hAnsi="Century Gothic" w:cstheme="minorBidi"/>
          <w:b/>
          <w:color w:val="002060"/>
          <w:lang w:val="es-EC"/>
        </w:rPr>
      </w:pPr>
      <w:r w:rsidRPr="00873C70">
        <w:rPr>
          <w:rFonts w:ascii="Century Gothic" w:eastAsiaTheme="minorEastAsia" w:hAnsi="Century Gothic" w:cstheme="minorBidi"/>
          <w:b/>
          <w:color w:val="002060"/>
          <w:lang w:val="es-EC"/>
        </w:rPr>
        <w:t xml:space="preserve">DÍA 09 (LUNES) ROMA </w:t>
      </w:r>
    </w:p>
    <w:p w:rsidR="00CE5650" w:rsidRPr="00873C70" w:rsidRDefault="007F3212" w:rsidP="00AD3D77">
      <w:pPr>
        <w:pStyle w:val="Sinespaciado"/>
        <w:rPr>
          <w:rFonts w:ascii="Century Gothic" w:eastAsiaTheme="minorEastAsia" w:hAnsi="Century Gothic" w:cstheme="minorBidi"/>
          <w:color w:val="002060"/>
          <w:sz w:val="21"/>
          <w:szCs w:val="21"/>
          <w:lang w:val="es-EC"/>
        </w:rPr>
      </w:pPr>
      <w:r w:rsidRPr="00873C70">
        <w:rPr>
          <w:rFonts w:ascii="Century Gothic" w:eastAsiaTheme="minorEastAsia" w:hAnsi="Century Gothic" w:cstheme="minorBidi"/>
          <w:color w:val="002060"/>
          <w:sz w:val="21"/>
          <w:szCs w:val="21"/>
          <w:lang w:val="es-EC"/>
        </w:rPr>
        <w:t>Desayuno. Tiempo libre hasta la hora indicada por nuestros representantes. Recogida en el hotel y traslado al aeropuerto. Fin de nuestros servicios.</w:t>
      </w:r>
    </w:p>
    <w:p w:rsidR="00050393" w:rsidRPr="00873C70" w:rsidRDefault="00050393" w:rsidP="00050393">
      <w:pPr>
        <w:pStyle w:val="Sinespaciado"/>
        <w:spacing w:line="276" w:lineRule="auto"/>
        <w:rPr>
          <w:rFonts w:ascii="Century Gothic" w:hAnsi="Century Gothic" w:cs="Arial"/>
          <w:b/>
          <w:color w:val="002060"/>
          <w:szCs w:val="21"/>
        </w:rPr>
      </w:pPr>
      <w:r w:rsidRPr="00873C70">
        <w:rPr>
          <w:rFonts w:ascii="Century Gothic" w:hAnsi="Century Gothic" w:cs="Arial"/>
          <w:b/>
          <w:color w:val="002060"/>
          <w:szCs w:val="21"/>
        </w:rPr>
        <w:lastRenderedPageBreak/>
        <w:t>FECHAS DE SALIDA:</w:t>
      </w:r>
    </w:p>
    <w:p w:rsidR="00050393" w:rsidRDefault="00050393" w:rsidP="00050393">
      <w:pPr>
        <w:pStyle w:val="Sinespaciado"/>
        <w:spacing w:line="276" w:lineRule="auto"/>
        <w:rPr>
          <w:rFonts w:ascii="Century Gothic" w:hAnsi="Century Gothic" w:cs="Arial"/>
          <w:b/>
          <w:color w:val="002060"/>
          <w:sz w:val="24"/>
          <w:szCs w:val="21"/>
        </w:rPr>
      </w:pPr>
    </w:p>
    <w:tbl>
      <w:tblPr>
        <w:tblStyle w:val="Tablaconcuadrcula"/>
        <w:tblW w:w="0" w:type="auto"/>
        <w:tblLayout w:type="fixed"/>
        <w:tblLook w:val="04A0" w:firstRow="1" w:lastRow="0" w:firstColumn="1" w:lastColumn="0" w:noHBand="0" w:noVBand="1"/>
      </w:tblPr>
      <w:tblGrid>
        <w:gridCol w:w="2802"/>
      </w:tblGrid>
      <w:tr w:rsidR="00050393" w:rsidTr="00CE5650">
        <w:tc>
          <w:tcPr>
            <w:tcW w:w="2802" w:type="dxa"/>
          </w:tcPr>
          <w:p w:rsidR="00050393" w:rsidRPr="00933187" w:rsidRDefault="00CE5650" w:rsidP="00F1664D">
            <w:pPr>
              <w:pStyle w:val="Sinespaciado"/>
              <w:spacing w:line="276" w:lineRule="auto"/>
              <w:rPr>
                <w:rFonts w:ascii="Century Gothic" w:hAnsi="Century Gothic" w:cs="Arial"/>
                <w:b/>
                <w:bCs/>
                <w:color w:val="2F5496" w:themeColor="accent5" w:themeShade="BF"/>
                <w:szCs w:val="21"/>
                <w:lang w:val="es-EC" w:eastAsia="es-EC"/>
              </w:rPr>
            </w:pPr>
            <w:r w:rsidRPr="00F1664D">
              <w:rPr>
                <w:rFonts w:ascii="Century Gothic" w:hAnsi="Century Gothic" w:cs="Arial"/>
                <w:b/>
                <w:bCs/>
                <w:color w:val="002060"/>
                <w:szCs w:val="21"/>
                <w:lang w:val="es-EC" w:eastAsia="es-EC"/>
              </w:rPr>
              <w:t>SALIDAS 2018</w:t>
            </w:r>
          </w:p>
        </w:tc>
      </w:tr>
      <w:tr w:rsidR="00F1664D" w:rsidTr="00F1664D">
        <w:tc>
          <w:tcPr>
            <w:tcW w:w="2802" w:type="dxa"/>
          </w:tcPr>
          <w:p w:rsidR="00F1664D" w:rsidRPr="00933187" w:rsidRDefault="00F1664D" w:rsidP="00CE5650">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MAR: </w:t>
            </w:r>
            <w:r w:rsidRPr="00F1664D">
              <w:rPr>
                <w:rFonts w:ascii="Century Gothic" w:hAnsi="Century Gothic" w:cs="Arial"/>
                <w:b/>
                <w:color w:val="0070C0"/>
                <w:sz w:val="21"/>
                <w:szCs w:val="21"/>
              </w:rPr>
              <w:t>25</w:t>
            </w:r>
          </w:p>
        </w:tc>
      </w:tr>
      <w:tr w:rsidR="00F1664D" w:rsidTr="00F1664D">
        <w:tc>
          <w:tcPr>
            <w:tcW w:w="2802" w:type="dxa"/>
          </w:tcPr>
          <w:p w:rsidR="00F1664D" w:rsidRPr="00933187" w:rsidRDefault="00F1664D" w:rsidP="00CE5650">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ABR: </w:t>
            </w:r>
            <w:r w:rsidRPr="00F1664D">
              <w:rPr>
                <w:rFonts w:ascii="Century Gothic" w:hAnsi="Century Gothic" w:cs="Arial"/>
                <w:b/>
                <w:color w:val="0070C0"/>
                <w:sz w:val="21"/>
                <w:szCs w:val="21"/>
              </w:rPr>
              <w:t>01, 15, 29</w:t>
            </w:r>
          </w:p>
        </w:tc>
      </w:tr>
    </w:tbl>
    <w:p w:rsidR="00050393" w:rsidRDefault="00050393" w:rsidP="00050393">
      <w:pPr>
        <w:pStyle w:val="Sinespaciado"/>
        <w:spacing w:line="276" w:lineRule="auto"/>
        <w:rPr>
          <w:rFonts w:ascii="Century Gothic" w:hAnsi="Century Gothic" w:cs="Arial"/>
          <w:b/>
          <w:color w:val="002060"/>
          <w:sz w:val="24"/>
          <w:szCs w:val="21"/>
        </w:rPr>
      </w:pPr>
    </w:p>
    <w:p w:rsidR="00050393" w:rsidRPr="00050393" w:rsidRDefault="00050393" w:rsidP="00050393">
      <w:pPr>
        <w:autoSpaceDE w:val="0"/>
        <w:autoSpaceDN w:val="0"/>
        <w:adjustRightInd w:val="0"/>
        <w:spacing w:after="0" w:line="240" w:lineRule="auto"/>
        <w:rPr>
          <w:rFonts w:ascii="Century Gothic" w:hAnsi="Century Gothic"/>
          <w:color w:val="1F3864" w:themeColor="accent5" w:themeShade="80"/>
          <w:sz w:val="40"/>
          <w:szCs w:val="40"/>
          <w:lang w:eastAsia="zh-TW"/>
        </w:rPr>
      </w:pPr>
      <w:r w:rsidRPr="00050393">
        <w:rPr>
          <w:rFonts w:ascii="Century Gothic" w:hAnsi="Century Gothic"/>
          <w:color w:val="1F3864" w:themeColor="accent5" w:themeShade="80"/>
          <w:sz w:val="40"/>
          <w:szCs w:val="40"/>
          <w:lang w:eastAsia="zh-TW"/>
        </w:rPr>
        <w:t>LAND TOUR</w:t>
      </w:r>
    </w:p>
    <w:p w:rsidR="005A310C" w:rsidRDefault="005A310C" w:rsidP="005A310C">
      <w:pPr>
        <w:pStyle w:val="Textoindependiente"/>
      </w:pPr>
    </w:p>
    <w:p w:rsidR="00050393" w:rsidRDefault="00050393" w:rsidP="00050393">
      <w:pPr>
        <w:pStyle w:val="Sinespaciado"/>
        <w:spacing w:line="276" w:lineRule="auto"/>
        <w:jc w:val="center"/>
        <w:rPr>
          <w:rFonts w:ascii="Century Gothic" w:hAnsi="Century Gothic" w:cs="Arial"/>
          <w:b/>
          <w:color w:val="002060"/>
          <w:szCs w:val="21"/>
          <w:u w:val="single"/>
        </w:rPr>
      </w:pPr>
      <w:r>
        <w:rPr>
          <w:rFonts w:ascii="Century Gothic" w:hAnsi="Century Gothic" w:cs="Arial"/>
          <w:b/>
          <w:color w:val="002060"/>
          <w:szCs w:val="21"/>
          <w:u w:val="single"/>
        </w:rPr>
        <w:t>PRECIO POR PERSONA EN USD</w:t>
      </w:r>
    </w:p>
    <w:p w:rsidR="00050393" w:rsidRDefault="00050393" w:rsidP="00050393">
      <w:pPr>
        <w:pStyle w:val="Sinespaciado"/>
        <w:spacing w:line="276" w:lineRule="auto"/>
        <w:jc w:val="center"/>
        <w:rPr>
          <w:rFonts w:ascii="Century Gothic" w:hAnsi="Century Gothic" w:cs="Arial"/>
          <w:b/>
          <w:color w:val="002060"/>
          <w:szCs w:val="21"/>
          <w:u w:val="single"/>
        </w:rPr>
      </w:pPr>
    </w:p>
    <w:tbl>
      <w:tblPr>
        <w:tblStyle w:val="Tablaconcuadrcula"/>
        <w:tblW w:w="7065" w:type="dxa"/>
        <w:jc w:val="center"/>
        <w:tblLayout w:type="fixed"/>
        <w:tblLook w:val="04A0" w:firstRow="1" w:lastRow="0" w:firstColumn="1" w:lastColumn="0" w:noHBand="0" w:noVBand="1"/>
      </w:tblPr>
      <w:tblGrid>
        <w:gridCol w:w="2361"/>
        <w:gridCol w:w="1390"/>
        <w:gridCol w:w="1058"/>
        <w:gridCol w:w="2256"/>
      </w:tblGrid>
      <w:tr w:rsidR="00CE5650" w:rsidTr="00FF403A">
        <w:trPr>
          <w:trHeight w:val="325"/>
          <w:jc w:val="center"/>
        </w:trPr>
        <w:tc>
          <w:tcPr>
            <w:tcW w:w="2361" w:type="dxa"/>
            <w:tcBorders>
              <w:left w:val="single" w:sz="4" w:space="0" w:color="auto"/>
              <w:bottom w:val="single" w:sz="4" w:space="0" w:color="auto"/>
              <w:right w:val="single" w:sz="4" w:space="0" w:color="auto"/>
            </w:tcBorders>
            <w:vAlign w:val="center"/>
            <w:hideMark/>
          </w:tcPr>
          <w:p w:rsidR="00CE5650" w:rsidRPr="00CE5650" w:rsidRDefault="00CE5650" w:rsidP="00CE5650">
            <w:pPr>
              <w:jc w:val="center"/>
              <w:rPr>
                <w:rFonts w:ascii="Century Gothic" w:hAnsi="Century Gothic" w:cs="Arial"/>
                <w:b/>
                <w:bCs/>
                <w:color w:val="0070C0"/>
                <w:lang w:eastAsia="es-EC"/>
              </w:rPr>
            </w:pPr>
            <w:r w:rsidRPr="00CE5650">
              <w:rPr>
                <w:rFonts w:ascii="Century Gothic" w:hAnsi="Century Gothic" w:cs="Arial"/>
                <w:b/>
                <w:bCs/>
                <w:color w:val="0070C0"/>
                <w:lang w:eastAsia="es-EC"/>
              </w:rPr>
              <w:t>TEMPORADA MEDIA</w:t>
            </w:r>
          </w:p>
        </w:tc>
        <w:tc>
          <w:tcPr>
            <w:tcW w:w="1390" w:type="dxa"/>
            <w:tcBorders>
              <w:top w:val="single" w:sz="4" w:space="0" w:color="auto"/>
              <w:left w:val="single" w:sz="4" w:space="0" w:color="auto"/>
              <w:bottom w:val="single" w:sz="4" w:space="0" w:color="auto"/>
              <w:right w:val="single" w:sz="4" w:space="0" w:color="auto"/>
            </w:tcBorders>
            <w:vAlign w:val="center"/>
          </w:tcPr>
          <w:p w:rsidR="00CE5650" w:rsidRPr="00CE5650" w:rsidRDefault="00CE5650" w:rsidP="00F73BEA">
            <w:pPr>
              <w:jc w:val="center"/>
              <w:rPr>
                <w:rFonts w:ascii="Century Gothic" w:hAnsi="Century Gothic" w:cs="Arial"/>
                <w:b/>
                <w:bCs/>
                <w:color w:val="0070C0"/>
                <w:lang w:eastAsia="es-EC"/>
              </w:rPr>
            </w:pPr>
            <w:r w:rsidRPr="00CE5650">
              <w:rPr>
                <w:rFonts w:ascii="Century Gothic" w:hAnsi="Century Gothic" w:cs="Arial"/>
                <w:b/>
                <w:bCs/>
                <w:color w:val="0070C0"/>
                <w:lang w:eastAsia="es-EC"/>
              </w:rPr>
              <w:t>SENCILLA</w:t>
            </w:r>
          </w:p>
        </w:tc>
        <w:tc>
          <w:tcPr>
            <w:tcW w:w="1058" w:type="dxa"/>
            <w:tcBorders>
              <w:top w:val="single" w:sz="4" w:space="0" w:color="auto"/>
              <w:left w:val="single" w:sz="4" w:space="0" w:color="auto"/>
              <w:bottom w:val="single" w:sz="4" w:space="0" w:color="auto"/>
              <w:right w:val="single" w:sz="4" w:space="0" w:color="auto"/>
            </w:tcBorders>
            <w:vAlign w:val="center"/>
          </w:tcPr>
          <w:p w:rsidR="00CE5650" w:rsidRPr="00CE5650" w:rsidRDefault="00CE5650" w:rsidP="00F73BEA">
            <w:pPr>
              <w:jc w:val="center"/>
              <w:rPr>
                <w:rFonts w:ascii="Century Gothic" w:hAnsi="Century Gothic" w:cs="Arial"/>
                <w:b/>
                <w:bCs/>
                <w:color w:val="0070C0"/>
                <w:lang w:eastAsia="es-EC"/>
              </w:rPr>
            </w:pPr>
            <w:r w:rsidRPr="00CE5650">
              <w:rPr>
                <w:rFonts w:ascii="Century Gothic" w:hAnsi="Century Gothic" w:cs="Arial"/>
                <w:b/>
                <w:bCs/>
                <w:color w:val="0070C0"/>
                <w:lang w:eastAsia="es-EC"/>
              </w:rPr>
              <w:t>DOBLE</w:t>
            </w:r>
          </w:p>
        </w:tc>
        <w:tc>
          <w:tcPr>
            <w:tcW w:w="2256" w:type="dxa"/>
            <w:tcBorders>
              <w:top w:val="single" w:sz="4" w:space="0" w:color="auto"/>
              <w:left w:val="single" w:sz="4" w:space="0" w:color="auto"/>
              <w:bottom w:val="single" w:sz="4" w:space="0" w:color="auto"/>
              <w:right w:val="single" w:sz="4" w:space="0" w:color="auto"/>
            </w:tcBorders>
          </w:tcPr>
          <w:p w:rsidR="00CE5650" w:rsidRPr="00CE5650" w:rsidRDefault="00205C72" w:rsidP="00205C72">
            <w:pPr>
              <w:jc w:val="center"/>
              <w:rPr>
                <w:rFonts w:ascii="Century Gothic" w:hAnsi="Century Gothic" w:cs="Arial"/>
                <w:b/>
                <w:bCs/>
                <w:color w:val="0070C0"/>
              </w:rPr>
            </w:pPr>
            <w:r>
              <w:rPr>
                <w:rFonts w:ascii="Century Gothic" w:hAnsi="Century Gothic" w:cs="Arial"/>
                <w:b/>
                <w:bCs/>
                <w:color w:val="0070C0"/>
              </w:rPr>
              <w:t>3</w:t>
            </w:r>
            <w:r w:rsidR="00CE5650">
              <w:rPr>
                <w:rFonts w:ascii="Century Gothic" w:hAnsi="Century Gothic" w:cs="Arial"/>
                <w:b/>
                <w:bCs/>
                <w:color w:val="0070C0"/>
              </w:rPr>
              <w:t>RA PERSONA</w:t>
            </w:r>
          </w:p>
        </w:tc>
      </w:tr>
      <w:tr w:rsidR="00FF403A" w:rsidRPr="00AF5863" w:rsidTr="00FF403A">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hideMark/>
          </w:tcPr>
          <w:p w:rsidR="00FF403A" w:rsidRPr="00873C70" w:rsidRDefault="00FF403A" w:rsidP="00F73BEA">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EFECTIVO</w:t>
            </w:r>
          </w:p>
        </w:tc>
        <w:tc>
          <w:tcPr>
            <w:tcW w:w="1390" w:type="dxa"/>
            <w:tcBorders>
              <w:top w:val="single" w:sz="4" w:space="0" w:color="auto"/>
              <w:left w:val="single" w:sz="4" w:space="0" w:color="auto"/>
              <w:bottom w:val="single" w:sz="4" w:space="0" w:color="auto"/>
              <w:right w:val="single" w:sz="4" w:space="0" w:color="auto"/>
            </w:tcBorders>
            <w:vAlign w:val="center"/>
          </w:tcPr>
          <w:p w:rsidR="00FF403A" w:rsidRPr="00873C70" w:rsidRDefault="00FF403A" w:rsidP="00FF403A">
            <w:pPr>
              <w:jc w:val="center"/>
              <w:rPr>
                <w:rFonts w:ascii="Century Gothic" w:hAnsi="Century Gothic"/>
                <w:bCs/>
                <w:color w:val="002060"/>
                <w:sz w:val="21"/>
                <w:szCs w:val="21"/>
              </w:rPr>
            </w:pPr>
            <w:r w:rsidRPr="00873C70">
              <w:rPr>
                <w:rFonts w:ascii="Century Gothic" w:hAnsi="Century Gothic"/>
                <w:bCs/>
                <w:color w:val="002060"/>
                <w:sz w:val="21"/>
                <w:szCs w:val="21"/>
              </w:rPr>
              <w:t>1958,76</w:t>
            </w:r>
          </w:p>
        </w:tc>
        <w:tc>
          <w:tcPr>
            <w:tcW w:w="1058" w:type="dxa"/>
            <w:tcBorders>
              <w:top w:val="single" w:sz="4" w:space="0" w:color="auto"/>
              <w:left w:val="single" w:sz="4" w:space="0" w:color="auto"/>
              <w:bottom w:val="single" w:sz="4" w:space="0" w:color="auto"/>
              <w:right w:val="single" w:sz="4" w:space="0" w:color="auto"/>
            </w:tcBorders>
            <w:vAlign w:val="center"/>
          </w:tcPr>
          <w:p w:rsidR="00FF403A" w:rsidRPr="00873C70" w:rsidRDefault="00FF403A" w:rsidP="00FF403A">
            <w:pPr>
              <w:jc w:val="center"/>
              <w:rPr>
                <w:rFonts w:ascii="Century Gothic" w:hAnsi="Century Gothic"/>
                <w:bCs/>
                <w:color w:val="002060"/>
                <w:sz w:val="21"/>
                <w:szCs w:val="21"/>
              </w:rPr>
            </w:pPr>
            <w:r w:rsidRPr="00873C70">
              <w:rPr>
                <w:rFonts w:ascii="Century Gothic" w:hAnsi="Century Gothic"/>
                <w:bCs/>
                <w:color w:val="002060"/>
                <w:sz w:val="21"/>
                <w:szCs w:val="21"/>
              </w:rPr>
              <w:t>1575,42</w:t>
            </w:r>
          </w:p>
        </w:tc>
        <w:tc>
          <w:tcPr>
            <w:tcW w:w="2256" w:type="dxa"/>
            <w:tcBorders>
              <w:top w:val="single" w:sz="4" w:space="0" w:color="auto"/>
              <w:left w:val="single" w:sz="4" w:space="0" w:color="auto"/>
              <w:bottom w:val="single" w:sz="4" w:space="0" w:color="auto"/>
              <w:right w:val="single" w:sz="4" w:space="0" w:color="auto"/>
            </w:tcBorders>
            <w:vAlign w:val="center"/>
          </w:tcPr>
          <w:p w:rsidR="00FF403A" w:rsidRPr="00873C70" w:rsidRDefault="00FF403A" w:rsidP="00FF403A">
            <w:pPr>
              <w:jc w:val="center"/>
              <w:rPr>
                <w:rFonts w:ascii="Century Gothic" w:hAnsi="Century Gothic"/>
                <w:bCs/>
                <w:color w:val="002060"/>
                <w:sz w:val="21"/>
                <w:szCs w:val="21"/>
              </w:rPr>
            </w:pPr>
            <w:r w:rsidRPr="00873C70">
              <w:rPr>
                <w:rFonts w:ascii="Century Gothic" w:hAnsi="Century Gothic"/>
                <w:bCs/>
                <w:color w:val="002060"/>
                <w:sz w:val="21"/>
                <w:szCs w:val="21"/>
              </w:rPr>
              <w:t>1498,26</w:t>
            </w:r>
          </w:p>
        </w:tc>
      </w:tr>
      <w:tr w:rsidR="00FF403A" w:rsidRPr="00AF5863" w:rsidTr="00FF403A">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hideMark/>
          </w:tcPr>
          <w:p w:rsidR="00FF403A" w:rsidRPr="00873C70" w:rsidRDefault="00FF403A" w:rsidP="00F73BEA">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TARJETA DE CREDITO</w:t>
            </w:r>
          </w:p>
        </w:tc>
        <w:tc>
          <w:tcPr>
            <w:tcW w:w="1390" w:type="dxa"/>
            <w:tcBorders>
              <w:top w:val="single" w:sz="4" w:space="0" w:color="auto"/>
              <w:left w:val="single" w:sz="4" w:space="0" w:color="auto"/>
              <w:bottom w:val="single" w:sz="4" w:space="0" w:color="auto"/>
              <w:right w:val="single" w:sz="4" w:space="0" w:color="auto"/>
            </w:tcBorders>
            <w:vAlign w:val="center"/>
          </w:tcPr>
          <w:p w:rsidR="00FF403A" w:rsidRPr="00873C70" w:rsidRDefault="00FF403A" w:rsidP="00FF403A">
            <w:pPr>
              <w:jc w:val="center"/>
              <w:rPr>
                <w:rFonts w:ascii="Century Gothic" w:hAnsi="Century Gothic"/>
                <w:bCs/>
                <w:color w:val="002060"/>
                <w:sz w:val="21"/>
                <w:szCs w:val="21"/>
              </w:rPr>
            </w:pPr>
            <w:r w:rsidRPr="00873C70">
              <w:rPr>
                <w:rFonts w:ascii="Century Gothic" w:hAnsi="Century Gothic"/>
                <w:bCs/>
                <w:color w:val="002060"/>
                <w:sz w:val="21"/>
                <w:szCs w:val="21"/>
              </w:rPr>
              <w:t>2076,28</w:t>
            </w:r>
          </w:p>
        </w:tc>
        <w:tc>
          <w:tcPr>
            <w:tcW w:w="1058" w:type="dxa"/>
            <w:tcBorders>
              <w:top w:val="single" w:sz="4" w:space="0" w:color="auto"/>
              <w:left w:val="single" w:sz="4" w:space="0" w:color="auto"/>
              <w:bottom w:val="single" w:sz="4" w:space="0" w:color="auto"/>
              <w:right w:val="single" w:sz="4" w:space="0" w:color="auto"/>
            </w:tcBorders>
            <w:vAlign w:val="center"/>
          </w:tcPr>
          <w:p w:rsidR="00FF403A" w:rsidRPr="00873C70" w:rsidRDefault="00FF403A" w:rsidP="00FF403A">
            <w:pPr>
              <w:jc w:val="center"/>
              <w:rPr>
                <w:rFonts w:ascii="Century Gothic" w:hAnsi="Century Gothic"/>
                <w:bCs/>
                <w:color w:val="002060"/>
                <w:sz w:val="21"/>
                <w:szCs w:val="21"/>
              </w:rPr>
            </w:pPr>
            <w:r w:rsidRPr="00873C70">
              <w:rPr>
                <w:rFonts w:ascii="Century Gothic" w:hAnsi="Century Gothic"/>
                <w:bCs/>
                <w:color w:val="002060"/>
                <w:sz w:val="21"/>
                <w:szCs w:val="21"/>
              </w:rPr>
              <w:t>1669,94</w:t>
            </w:r>
          </w:p>
        </w:tc>
        <w:tc>
          <w:tcPr>
            <w:tcW w:w="2256" w:type="dxa"/>
            <w:tcBorders>
              <w:top w:val="single" w:sz="4" w:space="0" w:color="auto"/>
              <w:left w:val="single" w:sz="4" w:space="0" w:color="auto"/>
              <w:bottom w:val="single" w:sz="4" w:space="0" w:color="auto"/>
              <w:right w:val="single" w:sz="4" w:space="0" w:color="auto"/>
            </w:tcBorders>
            <w:vAlign w:val="center"/>
          </w:tcPr>
          <w:p w:rsidR="00FF403A" w:rsidRPr="00873C70" w:rsidRDefault="00FF403A" w:rsidP="00FF403A">
            <w:pPr>
              <w:jc w:val="center"/>
              <w:rPr>
                <w:rFonts w:ascii="Century Gothic" w:hAnsi="Century Gothic"/>
                <w:bCs/>
                <w:color w:val="002060"/>
                <w:sz w:val="21"/>
                <w:szCs w:val="21"/>
              </w:rPr>
            </w:pPr>
            <w:r w:rsidRPr="00873C70">
              <w:rPr>
                <w:rFonts w:ascii="Century Gothic" w:hAnsi="Century Gothic"/>
                <w:bCs/>
                <w:color w:val="002060"/>
                <w:sz w:val="21"/>
                <w:szCs w:val="21"/>
              </w:rPr>
              <w:t>1588,16</w:t>
            </w:r>
          </w:p>
        </w:tc>
      </w:tr>
    </w:tbl>
    <w:p w:rsidR="00050393" w:rsidRDefault="00050393" w:rsidP="005A310C">
      <w:pPr>
        <w:pStyle w:val="Textoindependiente"/>
      </w:pPr>
    </w:p>
    <w:p w:rsidR="00E14FF5" w:rsidRPr="00F1664D" w:rsidRDefault="00E14FF5" w:rsidP="00933187">
      <w:pPr>
        <w:tabs>
          <w:tab w:val="left" w:pos="1741"/>
        </w:tabs>
        <w:rPr>
          <w:rFonts w:ascii="Century Gothic" w:hAnsi="Century Gothic"/>
          <w:color w:val="1F3864" w:themeColor="accent5" w:themeShade="80"/>
          <w:szCs w:val="40"/>
        </w:rPr>
      </w:pPr>
    </w:p>
    <w:p w:rsidR="00933187" w:rsidRPr="00873C70" w:rsidRDefault="00933187" w:rsidP="00933187">
      <w:pPr>
        <w:tabs>
          <w:tab w:val="left" w:pos="1741"/>
        </w:tabs>
        <w:rPr>
          <w:rFonts w:ascii="Century Gothic" w:hAnsi="Century Gothic"/>
          <w:color w:val="002060"/>
          <w:sz w:val="40"/>
          <w:szCs w:val="40"/>
        </w:rPr>
      </w:pPr>
      <w:r w:rsidRPr="00873C70">
        <w:rPr>
          <w:rFonts w:ascii="Century Gothic" w:hAnsi="Century Gothic"/>
          <w:color w:val="002060"/>
          <w:sz w:val="40"/>
          <w:szCs w:val="40"/>
        </w:rPr>
        <w:t>HOTELES PREVISTOS</w:t>
      </w:r>
    </w:p>
    <w:tbl>
      <w:tblPr>
        <w:tblW w:w="10043"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 w:type="dxa"/>
          <w:left w:w="5" w:type="dxa"/>
          <w:bottom w:w="5" w:type="dxa"/>
          <w:right w:w="5" w:type="dxa"/>
        </w:tblCellMar>
        <w:tblLook w:val="04A0" w:firstRow="1" w:lastRow="0" w:firstColumn="1" w:lastColumn="0" w:noHBand="0" w:noVBand="1"/>
      </w:tblPr>
      <w:tblGrid>
        <w:gridCol w:w="1231"/>
        <w:gridCol w:w="1560"/>
        <w:gridCol w:w="3402"/>
        <w:gridCol w:w="1559"/>
        <w:gridCol w:w="2291"/>
      </w:tblGrid>
      <w:tr w:rsidR="003141C4" w:rsidRPr="00873C70" w:rsidTr="002761C0">
        <w:trPr>
          <w:jc w:val="center"/>
        </w:trPr>
        <w:tc>
          <w:tcPr>
            <w:tcW w:w="1231" w:type="dxa"/>
          </w:tcPr>
          <w:p w:rsidR="003141C4" w:rsidRPr="00873C70" w:rsidRDefault="003141C4" w:rsidP="006F0C1A">
            <w:pPr>
              <w:tabs>
                <w:tab w:val="left" w:pos="1335"/>
              </w:tabs>
              <w:spacing w:after="0"/>
              <w:jc w:val="center"/>
              <w:rPr>
                <w:rFonts w:ascii="Century Gothic" w:hAnsi="Century Gothic"/>
                <w:b/>
                <w:color w:val="002060"/>
                <w:szCs w:val="21"/>
              </w:rPr>
            </w:pPr>
            <w:r>
              <w:rPr>
                <w:rFonts w:ascii="Century Gothic" w:hAnsi="Century Gothic"/>
                <w:b/>
                <w:color w:val="002060"/>
                <w:szCs w:val="21"/>
              </w:rPr>
              <w:t>NOCHES</w:t>
            </w:r>
          </w:p>
        </w:tc>
        <w:tc>
          <w:tcPr>
            <w:tcW w:w="1560" w:type="dxa"/>
            <w:shd w:val="clear" w:color="auto" w:fill="auto"/>
            <w:vAlign w:val="center"/>
          </w:tcPr>
          <w:p w:rsidR="003141C4" w:rsidRPr="00873C70" w:rsidRDefault="003141C4" w:rsidP="006F0C1A">
            <w:pPr>
              <w:tabs>
                <w:tab w:val="left" w:pos="1335"/>
              </w:tabs>
              <w:spacing w:after="0"/>
              <w:jc w:val="center"/>
              <w:rPr>
                <w:rFonts w:ascii="Century Gothic" w:hAnsi="Century Gothic"/>
                <w:b/>
                <w:color w:val="002060"/>
                <w:szCs w:val="21"/>
              </w:rPr>
            </w:pPr>
            <w:r w:rsidRPr="00873C70">
              <w:rPr>
                <w:rFonts w:ascii="Century Gothic" w:hAnsi="Century Gothic"/>
                <w:b/>
                <w:color w:val="002060"/>
                <w:szCs w:val="21"/>
              </w:rPr>
              <w:t>CIUDAD</w:t>
            </w:r>
          </w:p>
        </w:tc>
        <w:tc>
          <w:tcPr>
            <w:tcW w:w="3402" w:type="dxa"/>
            <w:shd w:val="clear" w:color="auto" w:fill="auto"/>
            <w:vAlign w:val="center"/>
          </w:tcPr>
          <w:p w:rsidR="003141C4" w:rsidRPr="00873C70" w:rsidRDefault="003141C4" w:rsidP="006F0C1A">
            <w:pPr>
              <w:spacing w:after="0"/>
              <w:jc w:val="center"/>
              <w:rPr>
                <w:rFonts w:ascii="Century Gothic" w:hAnsi="Century Gothic"/>
                <w:b/>
                <w:color w:val="002060"/>
                <w:szCs w:val="21"/>
              </w:rPr>
            </w:pPr>
            <w:r w:rsidRPr="00873C70">
              <w:rPr>
                <w:rFonts w:ascii="Century Gothic" w:hAnsi="Century Gothic"/>
                <w:b/>
                <w:color w:val="002060"/>
                <w:szCs w:val="21"/>
              </w:rPr>
              <w:t>HOTEL</w:t>
            </w:r>
          </w:p>
        </w:tc>
        <w:tc>
          <w:tcPr>
            <w:tcW w:w="1559" w:type="dxa"/>
            <w:shd w:val="clear" w:color="auto" w:fill="auto"/>
            <w:vAlign w:val="center"/>
          </w:tcPr>
          <w:p w:rsidR="003141C4" w:rsidRPr="00873C70" w:rsidRDefault="003141C4" w:rsidP="006F0C1A">
            <w:pPr>
              <w:pStyle w:val="Ttulo3"/>
              <w:spacing w:after="0"/>
            </w:pPr>
            <w:r w:rsidRPr="00873C70">
              <w:t>CATEGORIA</w:t>
            </w:r>
          </w:p>
        </w:tc>
        <w:tc>
          <w:tcPr>
            <w:tcW w:w="2291" w:type="dxa"/>
            <w:shd w:val="clear" w:color="auto" w:fill="auto"/>
            <w:vAlign w:val="center"/>
          </w:tcPr>
          <w:p w:rsidR="003141C4" w:rsidRPr="00873C70" w:rsidRDefault="003141C4" w:rsidP="00BE5BEC">
            <w:pPr>
              <w:pStyle w:val="Ttulo3"/>
              <w:spacing w:after="0"/>
            </w:pPr>
            <w:r w:rsidRPr="00873C70">
              <w:t>UBICACIÓN</w:t>
            </w:r>
          </w:p>
        </w:tc>
      </w:tr>
      <w:tr w:rsidR="003141C4" w:rsidRPr="00873C70" w:rsidTr="002761C0">
        <w:trPr>
          <w:jc w:val="center"/>
        </w:trPr>
        <w:tc>
          <w:tcPr>
            <w:tcW w:w="1231" w:type="dxa"/>
            <w:vAlign w:val="center"/>
          </w:tcPr>
          <w:p w:rsidR="003141C4" w:rsidRPr="009B4177" w:rsidRDefault="003141C4" w:rsidP="003141C4">
            <w:pPr>
              <w:spacing w:after="0"/>
              <w:ind w:left="90"/>
              <w:jc w:val="center"/>
              <w:rPr>
                <w:rFonts w:ascii="Century Gothic" w:hAnsi="Century Gothic"/>
                <w:color w:val="002060"/>
                <w:sz w:val="21"/>
                <w:szCs w:val="21"/>
              </w:rPr>
            </w:pPr>
            <w:r>
              <w:rPr>
                <w:rFonts w:ascii="Century Gothic" w:hAnsi="Century Gothic"/>
                <w:color w:val="002060"/>
                <w:sz w:val="21"/>
                <w:szCs w:val="21"/>
              </w:rPr>
              <w:t>2</w:t>
            </w:r>
          </w:p>
        </w:tc>
        <w:tc>
          <w:tcPr>
            <w:tcW w:w="1560" w:type="dxa"/>
            <w:vAlign w:val="center"/>
          </w:tcPr>
          <w:p w:rsidR="003141C4" w:rsidRPr="009B4177" w:rsidRDefault="003141C4" w:rsidP="00865F0E">
            <w:pPr>
              <w:spacing w:after="0"/>
              <w:ind w:left="90"/>
              <w:jc w:val="both"/>
              <w:rPr>
                <w:rFonts w:ascii="Century Gothic" w:hAnsi="Century Gothic"/>
                <w:color w:val="002060"/>
                <w:sz w:val="21"/>
                <w:szCs w:val="21"/>
              </w:rPr>
            </w:pPr>
            <w:r w:rsidRPr="009B4177">
              <w:rPr>
                <w:rFonts w:ascii="Century Gothic" w:hAnsi="Century Gothic"/>
                <w:color w:val="002060"/>
                <w:sz w:val="21"/>
                <w:szCs w:val="21"/>
              </w:rPr>
              <w:t>VENECIA</w:t>
            </w:r>
          </w:p>
        </w:tc>
        <w:tc>
          <w:tcPr>
            <w:tcW w:w="3402" w:type="dxa"/>
            <w:vAlign w:val="center"/>
          </w:tcPr>
          <w:p w:rsidR="003141C4" w:rsidRPr="009B4177" w:rsidRDefault="003141C4" w:rsidP="00865F0E">
            <w:pPr>
              <w:spacing w:after="0"/>
              <w:ind w:left="90"/>
              <w:jc w:val="both"/>
              <w:rPr>
                <w:rFonts w:ascii="Century Gothic" w:hAnsi="Century Gothic"/>
                <w:color w:val="002060"/>
                <w:sz w:val="21"/>
                <w:szCs w:val="21"/>
              </w:rPr>
            </w:pPr>
            <w:proofErr w:type="spellStart"/>
            <w:r w:rsidRPr="009B4177">
              <w:rPr>
                <w:rFonts w:ascii="Century Gothic" w:hAnsi="Century Gothic"/>
                <w:color w:val="002060"/>
                <w:sz w:val="21"/>
                <w:szCs w:val="21"/>
              </w:rPr>
              <w:t>Antony</w:t>
            </w:r>
            <w:proofErr w:type="spellEnd"/>
            <w:r w:rsidRPr="009B4177">
              <w:rPr>
                <w:rFonts w:ascii="Century Gothic" w:hAnsi="Century Gothic"/>
                <w:color w:val="002060"/>
                <w:sz w:val="21"/>
                <w:szCs w:val="21"/>
              </w:rPr>
              <w:t xml:space="preserve"> Palace</w:t>
            </w:r>
            <w:r w:rsidR="00774F10">
              <w:rPr>
                <w:rFonts w:ascii="Century Gothic" w:hAnsi="Century Gothic"/>
                <w:color w:val="002060"/>
                <w:sz w:val="21"/>
                <w:szCs w:val="21"/>
              </w:rPr>
              <w:t xml:space="preserve"> O SIMILAR</w:t>
            </w:r>
          </w:p>
        </w:tc>
        <w:tc>
          <w:tcPr>
            <w:tcW w:w="1559" w:type="dxa"/>
            <w:vAlign w:val="center"/>
          </w:tcPr>
          <w:p w:rsidR="003141C4" w:rsidRPr="009B4177" w:rsidRDefault="003141C4" w:rsidP="00865F0E">
            <w:pPr>
              <w:spacing w:after="0"/>
              <w:ind w:left="90"/>
              <w:jc w:val="both"/>
              <w:rPr>
                <w:rFonts w:ascii="Century Gothic" w:hAnsi="Century Gothic"/>
                <w:color w:val="002060"/>
                <w:sz w:val="21"/>
                <w:szCs w:val="21"/>
              </w:rPr>
            </w:pPr>
            <w:r w:rsidRPr="009B4177">
              <w:rPr>
                <w:rFonts w:ascii="Century Gothic" w:hAnsi="Century Gothic"/>
                <w:color w:val="002060"/>
                <w:sz w:val="21"/>
                <w:szCs w:val="21"/>
              </w:rPr>
              <w:t>PRIMERA</w:t>
            </w:r>
          </w:p>
        </w:tc>
        <w:tc>
          <w:tcPr>
            <w:tcW w:w="2291" w:type="dxa"/>
            <w:vAlign w:val="center"/>
          </w:tcPr>
          <w:p w:rsidR="003141C4" w:rsidRPr="009B4177" w:rsidRDefault="003141C4" w:rsidP="00865F0E">
            <w:pPr>
              <w:spacing w:after="0"/>
              <w:ind w:left="90"/>
              <w:jc w:val="both"/>
              <w:rPr>
                <w:rFonts w:ascii="Century Gothic" w:hAnsi="Century Gothic"/>
                <w:color w:val="002060"/>
                <w:sz w:val="21"/>
                <w:szCs w:val="21"/>
              </w:rPr>
            </w:pPr>
            <w:r w:rsidRPr="009B4177">
              <w:rPr>
                <w:rFonts w:ascii="Century Gothic" w:hAnsi="Century Gothic"/>
                <w:color w:val="002060"/>
                <w:sz w:val="21"/>
                <w:szCs w:val="21"/>
              </w:rPr>
              <w:t>MARCÓN</w:t>
            </w:r>
          </w:p>
        </w:tc>
      </w:tr>
      <w:tr w:rsidR="003141C4" w:rsidRPr="00873C70" w:rsidTr="002761C0">
        <w:trPr>
          <w:jc w:val="center"/>
        </w:trPr>
        <w:tc>
          <w:tcPr>
            <w:tcW w:w="1231" w:type="dxa"/>
            <w:vMerge w:val="restart"/>
            <w:vAlign w:val="center"/>
          </w:tcPr>
          <w:p w:rsidR="003141C4" w:rsidRPr="00873C70" w:rsidRDefault="003141C4" w:rsidP="003141C4">
            <w:pPr>
              <w:spacing w:after="0"/>
              <w:ind w:left="84"/>
              <w:jc w:val="center"/>
              <w:rPr>
                <w:rFonts w:ascii="Century Gothic" w:hAnsi="Century Gothic"/>
                <w:color w:val="002060"/>
                <w:sz w:val="21"/>
                <w:szCs w:val="21"/>
              </w:rPr>
            </w:pPr>
            <w:r>
              <w:rPr>
                <w:rFonts w:ascii="Century Gothic" w:hAnsi="Century Gothic"/>
                <w:color w:val="002060"/>
                <w:sz w:val="21"/>
                <w:szCs w:val="21"/>
              </w:rPr>
              <w:t>3</w:t>
            </w:r>
          </w:p>
        </w:tc>
        <w:tc>
          <w:tcPr>
            <w:tcW w:w="1560" w:type="dxa"/>
            <w:vMerge w:val="restart"/>
            <w:vAlign w:val="center"/>
          </w:tcPr>
          <w:p w:rsidR="003141C4" w:rsidRPr="00873C70" w:rsidRDefault="003141C4" w:rsidP="00FF403A">
            <w:pPr>
              <w:spacing w:after="0"/>
              <w:ind w:left="84"/>
              <w:rPr>
                <w:rFonts w:ascii="Century Gothic" w:hAnsi="Century Gothic"/>
                <w:color w:val="002060"/>
                <w:sz w:val="21"/>
                <w:szCs w:val="21"/>
              </w:rPr>
            </w:pPr>
            <w:r w:rsidRPr="00873C70">
              <w:rPr>
                <w:rFonts w:ascii="Century Gothic" w:hAnsi="Century Gothic"/>
                <w:color w:val="002060"/>
                <w:sz w:val="21"/>
                <w:szCs w:val="21"/>
              </w:rPr>
              <w:t>FLORENCIA</w:t>
            </w:r>
          </w:p>
        </w:tc>
        <w:tc>
          <w:tcPr>
            <w:tcW w:w="3402" w:type="dxa"/>
            <w:vAlign w:val="center"/>
          </w:tcPr>
          <w:p w:rsidR="003141C4" w:rsidRPr="00873C70" w:rsidRDefault="003141C4" w:rsidP="00FF403A">
            <w:pPr>
              <w:spacing w:after="0"/>
              <w:ind w:left="84"/>
              <w:rPr>
                <w:rFonts w:ascii="Century Gothic" w:hAnsi="Century Gothic"/>
                <w:color w:val="002060"/>
                <w:sz w:val="21"/>
                <w:szCs w:val="21"/>
              </w:rPr>
            </w:pPr>
            <w:proofErr w:type="spellStart"/>
            <w:r w:rsidRPr="00873C70">
              <w:rPr>
                <w:rFonts w:ascii="Century Gothic" w:hAnsi="Century Gothic"/>
                <w:color w:val="002060"/>
                <w:sz w:val="21"/>
                <w:szCs w:val="21"/>
              </w:rPr>
              <w:t>Conference</w:t>
            </w:r>
            <w:proofErr w:type="spellEnd"/>
            <w:r w:rsidRPr="00873C70">
              <w:rPr>
                <w:rFonts w:ascii="Century Gothic" w:hAnsi="Century Gothic"/>
                <w:color w:val="002060"/>
                <w:sz w:val="21"/>
                <w:szCs w:val="21"/>
              </w:rPr>
              <w:t xml:space="preserve"> </w:t>
            </w:r>
            <w:proofErr w:type="spellStart"/>
            <w:r w:rsidRPr="00873C70">
              <w:rPr>
                <w:rFonts w:ascii="Century Gothic" w:hAnsi="Century Gothic"/>
                <w:color w:val="002060"/>
                <w:sz w:val="21"/>
                <w:szCs w:val="21"/>
              </w:rPr>
              <w:t>Florentia</w:t>
            </w:r>
            <w:proofErr w:type="spellEnd"/>
            <w:r w:rsidR="00774F10">
              <w:rPr>
                <w:rFonts w:ascii="Century Gothic" w:hAnsi="Century Gothic"/>
                <w:color w:val="002060"/>
                <w:sz w:val="21"/>
                <w:szCs w:val="21"/>
              </w:rPr>
              <w:t xml:space="preserve"> O SIMILAR</w:t>
            </w:r>
          </w:p>
        </w:tc>
        <w:tc>
          <w:tcPr>
            <w:tcW w:w="1559" w:type="dxa"/>
            <w:vAlign w:val="center"/>
          </w:tcPr>
          <w:p w:rsidR="003141C4" w:rsidRPr="00873C70" w:rsidRDefault="003141C4" w:rsidP="00FF403A">
            <w:pPr>
              <w:spacing w:after="0"/>
              <w:ind w:left="84"/>
              <w:rPr>
                <w:rFonts w:ascii="Century Gothic" w:hAnsi="Century Gothic"/>
                <w:color w:val="002060"/>
                <w:sz w:val="21"/>
                <w:szCs w:val="21"/>
              </w:rPr>
            </w:pPr>
            <w:r w:rsidRPr="00873C70">
              <w:rPr>
                <w:rFonts w:ascii="Century Gothic" w:hAnsi="Century Gothic"/>
                <w:color w:val="002060"/>
                <w:sz w:val="21"/>
                <w:szCs w:val="21"/>
              </w:rPr>
              <w:t>PRIMERA</w:t>
            </w:r>
          </w:p>
        </w:tc>
        <w:tc>
          <w:tcPr>
            <w:tcW w:w="2291" w:type="dxa"/>
            <w:vAlign w:val="center"/>
          </w:tcPr>
          <w:p w:rsidR="003141C4" w:rsidRPr="00873C70" w:rsidRDefault="003141C4" w:rsidP="00FF403A">
            <w:pPr>
              <w:spacing w:after="0"/>
              <w:ind w:left="84"/>
              <w:rPr>
                <w:rFonts w:ascii="Century Gothic" w:hAnsi="Century Gothic"/>
                <w:color w:val="002060"/>
                <w:sz w:val="21"/>
                <w:szCs w:val="21"/>
              </w:rPr>
            </w:pPr>
            <w:r w:rsidRPr="00873C70">
              <w:rPr>
                <w:rFonts w:ascii="Century Gothic" w:hAnsi="Century Gothic"/>
                <w:color w:val="002060"/>
                <w:sz w:val="21"/>
                <w:szCs w:val="21"/>
              </w:rPr>
              <w:t>CIUDAD</w:t>
            </w:r>
          </w:p>
        </w:tc>
      </w:tr>
      <w:tr w:rsidR="003141C4" w:rsidRPr="00873C70" w:rsidTr="002761C0">
        <w:trPr>
          <w:jc w:val="center"/>
        </w:trPr>
        <w:tc>
          <w:tcPr>
            <w:tcW w:w="1231" w:type="dxa"/>
            <w:vMerge/>
            <w:vAlign w:val="center"/>
          </w:tcPr>
          <w:p w:rsidR="003141C4" w:rsidRPr="00873C70" w:rsidRDefault="003141C4" w:rsidP="003141C4">
            <w:pPr>
              <w:spacing w:after="0"/>
              <w:ind w:left="84"/>
              <w:jc w:val="center"/>
              <w:rPr>
                <w:rFonts w:ascii="Century Gothic" w:hAnsi="Century Gothic"/>
                <w:color w:val="002060"/>
                <w:sz w:val="21"/>
                <w:szCs w:val="21"/>
              </w:rPr>
            </w:pPr>
          </w:p>
        </w:tc>
        <w:tc>
          <w:tcPr>
            <w:tcW w:w="1560" w:type="dxa"/>
            <w:vMerge/>
            <w:vAlign w:val="center"/>
          </w:tcPr>
          <w:p w:rsidR="003141C4" w:rsidRPr="00873C70" w:rsidRDefault="003141C4" w:rsidP="00FF403A">
            <w:pPr>
              <w:spacing w:after="0"/>
              <w:ind w:left="84"/>
              <w:rPr>
                <w:rFonts w:ascii="Century Gothic" w:hAnsi="Century Gothic"/>
                <w:color w:val="002060"/>
                <w:sz w:val="21"/>
                <w:szCs w:val="21"/>
              </w:rPr>
            </w:pPr>
          </w:p>
        </w:tc>
        <w:tc>
          <w:tcPr>
            <w:tcW w:w="3402" w:type="dxa"/>
            <w:vAlign w:val="center"/>
          </w:tcPr>
          <w:p w:rsidR="003141C4" w:rsidRPr="00873C70" w:rsidRDefault="003141C4" w:rsidP="00FF403A">
            <w:pPr>
              <w:spacing w:after="0"/>
              <w:ind w:left="84"/>
              <w:rPr>
                <w:rFonts w:ascii="Century Gothic" w:hAnsi="Century Gothic"/>
                <w:color w:val="002060"/>
                <w:sz w:val="21"/>
                <w:szCs w:val="21"/>
              </w:rPr>
            </w:pPr>
            <w:proofErr w:type="spellStart"/>
            <w:r w:rsidRPr="00873C70">
              <w:rPr>
                <w:rFonts w:ascii="Century Gothic" w:hAnsi="Century Gothic"/>
                <w:color w:val="002060"/>
                <w:sz w:val="21"/>
                <w:szCs w:val="21"/>
              </w:rPr>
              <w:t>Ambasciatori</w:t>
            </w:r>
            <w:proofErr w:type="spellEnd"/>
            <w:r w:rsidR="00774F10">
              <w:rPr>
                <w:rFonts w:ascii="Century Gothic" w:hAnsi="Century Gothic"/>
                <w:color w:val="002060"/>
                <w:sz w:val="21"/>
                <w:szCs w:val="21"/>
              </w:rPr>
              <w:t xml:space="preserve"> O SIMILAR</w:t>
            </w:r>
          </w:p>
        </w:tc>
        <w:tc>
          <w:tcPr>
            <w:tcW w:w="1559" w:type="dxa"/>
            <w:vAlign w:val="center"/>
          </w:tcPr>
          <w:p w:rsidR="003141C4" w:rsidRPr="00873C70" w:rsidRDefault="003141C4" w:rsidP="00FF403A">
            <w:pPr>
              <w:spacing w:after="0"/>
              <w:ind w:left="84"/>
              <w:rPr>
                <w:rFonts w:ascii="Century Gothic" w:hAnsi="Century Gothic"/>
                <w:color w:val="002060"/>
                <w:sz w:val="21"/>
                <w:szCs w:val="21"/>
              </w:rPr>
            </w:pPr>
            <w:r w:rsidRPr="00873C70">
              <w:rPr>
                <w:rFonts w:ascii="Century Gothic" w:hAnsi="Century Gothic"/>
                <w:color w:val="002060"/>
                <w:sz w:val="21"/>
                <w:szCs w:val="21"/>
              </w:rPr>
              <w:t>PRIMERA</w:t>
            </w:r>
          </w:p>
        </w:tc>
        <w:tc>
          <w:tcPr>
            <w:tcW w:w="2291" w:type="dxa"/>
            <w:vAlign w:val="center"/>
          </w:tcPr>
          <w:p w:rsidR="003141C4" w:rsidRPr="00873C70" w:rsidRDefault="003141C4" w:rsidP="00FF403A">
            <w:pPr>
              <w:spacing w:after="0"/>
              <w:ind w:left="84"/>
              <w:rPr>
                <w:rFonts w:ascii="Century Gothic" w:hAnsi="Century Gothic"/>
                <w:color w:val="002060"/>
                <w:sz w:val="21"/>
                <w:szCs w:val="21"/>
              </w:rPr>
            </w:pPr>
            <w:r w:rsidRPr="00873C70">
              <w:rPr>
                <w:rFonts w:ascii="Century Gothic" w:hAnsi="Century Gothic"/>
                <w:color w:val="002060"/>
                <w:sz w:val="21"/>
                <w:szCs w:val="21"/>
              </w:rPr>
              <w:t>CHIANCIANO TERME</w:t>
            </w:r>
          </w:p>
        </w:tc>
      </w:tr>
      <w:tr w:rsidR="003141C4" w:rsidRPr="00873C70" w:rsidTr="002761C0">
        <w:trPr>
          <w:jc w:val="center"/>
        </w:trPr>
        <w:tc>
          <w:tcPr>
            <w:tcW w:w="1231" w:type="dxa"/>
            <w:vMerge w:val="restart"/>
            <w:vAlign w:val="center"/>
          </w:tcPr>
          <w:p w:rsidR="003141C4" w:rsidRPr="00873C70" w:rsidRDefault="003141C4" w:rsidP="003141C4">
            <w:pPr>
              <w:spacing w:after="0"/>
              <w:ind w:left="84"/>
              <w:jc w:val="center"/>
              <w:rPr>
                <w:rFonts w:ascii="Century Gothic" w:hAnsi="Century Gothic"/>
                <w:color w:val="002060"/>
                <w:sz w:val="21"/>
                <w:szCs w:val="21"/>
              </w:rPr>
            </w:pPr>
            <w:r>
              <w:rPr>
                <w:rFonts w:ascii="Century Gothic" w:hAnsi="Century Gothic"/>
                <w:color w:val="002060"/>
                <w:sz w:val="21"/>
                <w:szCs w:val="21"/>
              </w:rPr>
              <w:t>3</w:t>
            </w:r>
          </w:p>
        </w:tc>
        <w:tc>
          <w:tcPr>
            <w:tcW w:w="1560" w:type="dxa"/>
            <w:vMerge w:val="restart"/>
            <w:vAlign w:val="center"/>
          </w:tcPr>
          <w:p w:rsidR="003141C4" w:rsidRPr="00873C70" w:rsidRDefault="003141C4" w:rsidP="00FF403A">
            <w:pPr>
              <w:spacing w:after="0"/>
              <w:ind w:left="84"/>
              <w:rPr>
                <w:rFonts w:ascii="Century Gothic" w:hAnsi="Century Gothic"/>
                <w:color w:val="002060"/>
                <w:sz w:val="21"/>
                <w:szCs w:val="21"/>
              </w:rPr>
            </w:pPr>
            <w:r w:rsidRPr="00873C70">
              <w:rPr>
                <w:rFonts w:ascii="Century Gothic" w:hAnsi="Century Gothic"/>
                <w:color w:val="002060"/>
                <w:sz w:val="21"/>
                <w:szCs w:val="21"/>
              </w:rPr>
              <w:t>ROMA</w:t>
            </w:r>
          </w:p>
        </w:tc>
        <w:tc>
          <w:tcPr>
            <w:tcW w:w="3402" w:type="dxa"/>
            <w:vAlign w:val="center"/>
          </w:tcPr>
          <w:p w:rsidR="003141C4" w:rsidRPr="00873C70" w:rsidRDefault="003141C4" w:rsidP="00FF403A">
            <w:pPr>
              <w:spacing w:after="0"/>
              <w:ind w:left="84"/>
              <w:rPr>
                <w:rFonts w:ascii="Century Gothic" w:hAnsi="Century Gothic"/>
                <w:color w:val="002060"/>
                <w:sz w:val="21"/>
                <w:szCs w:val="21"/>
              </w:rPr>
            </w:pPr>
            <w:proofErr w:type="spellStart"/>
            <w:r w:rsidRPr="00873C70">
              <w:rPr>
                <w:rFonts w:ascii="Century Gothic" w:hAnsi="Century Gothic"/>
                <w:color w:val="002060"/>
                <w:sz w:val="21"/>
                <w:szCs w:val="21"/>
              </w:rPr>
              <w:t>Donna</w:t>
            </w:r>
            <w:proofErr w:type="spellEnd"/>
            <w:r w:rsidRPr="00873C70">
              <w:rPr>
                <w:rFonts w:ascii="Century Gothic" w:hAnsi="Century Gothic"/>
                <w:color w:val="002060"/>
                <w:sz w:val="21"/>
                <w:szCs w:val="21"/>
              </w:rPr>
              <w:t xml:space="preserve"> Laura Palace</w:t>
            </w:r>
            <w:r w:rsidR="00774F10">
              <w:rPr>
                <w:rFonts w:ascii="Century Gothic" w:hAnsi="Century Gothic"/>
                <w:color w:val="002060"/>
                <w:sz w:val="21"/>
                <w:szCs w:val="21"/>
              </w:rPr>
              <w:t xml:space="preserve"> O SIMILAR</w:t>
            </w:r>
          </w:p>
        </w:tc>
        <w:tc>
          <w:tcPr>
            <w:tcW w:w="1559" w:type="dxa"/>
            <w:vAlign w:val="center"/>
          </w:tcPr>
          <w:p w:rsidR="003141C4" w:rsidRPr="00873C70" w:rsidRDefault="003141C4" w:rsidP="00FF403A">
            <w:pPr>
              <w:spacing w:after="0"/>
              <w:ind w:left="84"/>
              <w:rPr>
                <w:rFonts w:ascii="Century Gothic" w:hAnsi="Century Gothic"/>
                <w:color w:val="002060"/>
                <w:sz w:val="21"/>
                <w:szCs w:val="21"/>
              </w:rPr>
            </w:pPr>
            <w:r w:rsidRPr="00873C70">
              <w:rPr>
                <w:rFonts w:ascii="Century Gothic" w:hAnsi="Century Gothic"/>
                <w:color w:val="002060"/>
                <w:sz w:val="21"/>
                <w:szCs w:val="21"/>
              </w:rPr>
              <w:t>PRIMERA</w:t>
            </w:r>
          </w:p>
        </w:tc>
        <w:tc>
          <w:tcPr>
            <w:tcW w:w="2291" w:type="dxa"/>
            <w:vAlign w:val="center"/>
          </w:tcPr>
          <w:p w:rsidR="003141C4" w:rsidRPr="00873C70" w:rsidRDefault="003141C4" w:rsidP="00FF403A">
            <w:pPr>
              <w:spacing w:after="0"/>
              <w:ind w:left="84"/>
              <w:rPr>
                <w:rFonts w:ascii="Century Gothic" w:hAnsi="Century Gothic"/>
                <w:color w:val="002060"/>
                <w:sz w:val="21"/>
                <w:szCs w:val="21"/>
              </w:rPr>
            </w:pPr>
            <w:r w:rsidRPr="00873C70">
              <w:rPr>
                <w:rFonts w:ascii="Century Gothic" w:hAnsi="Century Gothic"/>
                <w:color w:val="002060"/>
                <w:sz w:val="21"/>
                <w:szCs w:val="21"/>
              </w:rPr>
              <w:t>CENTRO</w:t>
            </w:r>
          </w:p>
        </w:tc>
      </w:tr>
      <w:tr w:rsidR="003141C4" w:rsidRPr="00873C70" w:rsidTr="002761C0">
        <w:trPr>
          <w:jc w:val="center"/>
        </w:trPr>
        <w:tc>
          <w:tcPr>
            <w:tcW w:w="1231" w:type="dxa"/>
            <w:vMerge/>
          </w:tcPr>
          <w:p w:rsidR="003141C4" w:rsidRPr="00873C70" w:rsidRDefault="003141C4" w:rsidP="00FF403A">
            <w:pPr>
              <w:spacing w:after="0"/>
              <w:ind w:left="84"/>
              <w:rPr>
                <w:rFonts w:ascii="Century Gothic" w:hAnsi="Century Gothic"/>
                <w:color w:val="002060"/>
                <w:sz w:val="21"/>
                <w:szCs w:val="21"/>
              </w:rPr>
            </w:pPr>
          </w:p>
        </w:tc>
        <w:tc>
          <w:tcPr>
            <w:tcW w:w="1560" w:type="dxa"/>
            <w:vMerge/>
            <w:vAlign w:val="center"/>
          </w:tcPr>
          <w:p w:rsidR="003141C4" w:rsidRPr="00873C70" w:rsidRDefault="003141C4" w:rsidP="00FF403A">
            <w:pPr>
              <w:spacing w:after="0"/>
              <w:ind w:left="84"/>
              <w:rPr>
                <w:rFonts w:ascii="Century Gothic" w:hAnsi="Century Gothic"/>
                <w:color w:val="002060"/>
                <w:sz w:val="21"/>
                <w:szCs w:val="21"/>
              </w:rPr>
            </w:pPr>
          </w:p>
        </w:tc>
        <w:tc>
          <w:tcPr>
            <w:tcW w:w="3402" w:type="dxa"/>
            <w:vAlign w:val="center"/>
          </w:tcPr>
          <w:p w:rsidR="003141C4" w:rsidRPr="00873C70" w:rsidRDefault="003141C4" w:rsidP="00FF403A">
            <w:pPr>
              <w:spacing w:after="0"/>
              <w:ind w:left="84"/>
              <w:rPr>
                <w:rFonts w:ascii="Century Gothic" w:hAnsi="Century Gothic"/>
                <w:color w:val="002060"/>
                <w:sz w:val="21"/>
                <w:szCs w:val="21"/>
              </w:rPr>
            </w:pPr>
            <w:proofErr w:type="spellStart"/>
            <w:r w:rsidRPr="00873C70">
              <w:rPr>
                <w:rFonts w:ascii="Century Gothic" w:hAnsi="Century Gothic"/>
                <w:color w:val="002060"/>
                <w:sz w:val="21"/>
                <w:szCs w:val="21"/>
              </w:rPr>
              <w:t>Degli</w:t>
            </w:r>
            <w:proofErr w:type="spellEnd"/>
            <w:r w:rsidRPr="00873C70">
              <w:rPr>
                <w:rFonts w:ascii="Century Gothic" w:hAnsi="Century Gothic"/>
                <w:color w:val="002060"/>
                <w:sz w:val="21"/>
                <w:szCs w:val="21"/>
              </w:rPr>
              <w:t xml:space="preserve"> </w:t>
            </w:r>
            <w:proofErr w:type="spellStart"/>
            <w:r w:rsidRPr="00873C70">
              <w:rPr>
                <w:rFonts w:ascii="Century Gothic" w:hAnsi="Century Gothic"/>
                <w:color w:val="002060"/>
                <w:sz w:val="21"/>
                <w:szCs w:val="21"/>
              </w:rPr>
              <w:t>Arinci</w:t>
            </w:r>
            <w:proofErr w:type="spellEnd"/>
            <w:r w:rsidR="00774F10">
              <w:rPr>
                <w:rFonts w:ascii="Century Gothic" w:hAnsi="Century Gothic"/>
                <w:color w:val="002060"/>
                <w:sz w:val="21"/>
                <w:szCs w:val="21"/>
              </w:rPr>
              <w:t xml:space="preserve"> O SIMILAR</w:t>
            </w:r>
          </w:p>
        </w:tc>
        <w:tc>
          <w:tcPr>
            <w:tcW w:w="1559" w:type="dxa"/>
            <w:vAlign w:val="center"/>
          </w:tcPr>
          <w:p w:rsidR="003141C4" w:rsidRPr="00873C70" w:rsidRDefault="003141C4" w:rsidP="00FF403A">
            <w:pPr>
              <w:spacing w:after="0"/>
              <w:ind w:left="84"/>
              <w:rPr>
                <w:rFonts w:ascii="Century Gothic" w:hAnsi="Century Gothic"/>
                <w:color w:val="002060"/>
                <w:sz w:val="21"/>
                <w:szCs w:val="21"/>
              </w:rPr>
            </w:pPr>
            <w:r w:rsidRPr="00873C70">
              <w:rPr>
                <w:rFonts w:ascii="Century Gothic" w:hAnsi="Century Gothic"/>
                <w:color w:val="002060"/>
                <w:sz w:val="21"/>
                <w:szCs w:val="21"/>
              </w:rPr>
              <w:t>PRIMERA</w:t>
            </w:r>
          </w:p>
        </w:tc>
        <w:tc>
          <w:tcPr>
            <w:tcW w:w="2291" w:type="dxa"/>
            <w:vAlign w:val="center"/>
          </w:tcPr>
          <w:p w:rsidR="003141C4" w:rsidRPr="00873C70" w:rsidRDefault="003141C4" w:rsidP="00FF403A">
            <w:pPr>
              <w:spacing w:after="0"/>
              <w:ind w:left="84"/>
              <w:rPr>
                <w:rFonts w:ascii="Century Gothic" w:hAnsi="Century Gothic"/>
                <w:color w:val="002060"/>
                <w:sz w:val="21"/>
                <w:szCs w:val="21"/>
              </w:rPr>
            </w:pPr>
            <w:r w:rsidRPr="00873C70">
              <w:rPr>
                <w:rFonts w:ascii="Century Gothic" w:hAnsi="Century Gothic"/>
                <w:color w:val="002060"/>
                <w:sz w:val="21"/>
                <w:szCs w:val="21"/>
              </w:rPr>
              <w:t>CENTRO</w:t>
            </w:r>
          </w:p>
        </w:tc>
      </w:tr>
    </w:tbl>
    <w:p w:rsidR="00CC161E" w:rsidRDefault="00CC161E" w:rsidP="005A310C">
      <w:pPr>
        <w:pStyle w:val="Textoindependiente"/>
        <w:rPr>
          <w:b/>
        </w:rPr>
      </w:pPr>
    </w:p>
    <w:p w:rsidR="00F8601A" w:rsidRDefault="00F8601A" w:rsidP="00F1664D">
      <w:pPr>
        <w:tabs>
          <w:tab w:val="left" w:pos="1741"/>
        </w:tabs>
        <w:spacing w:after="0"/>
        <w:rPr>
          <w:rFonts w:ascii="Century Gothic" w:hAnsi="Century Gothic"/>
          <w:color w:val="1F3864" w:themeColor="accent5" w:themeShade="80"/>
          <w:sz w:val="40"/>
          <w:szCs w:val="40"/>
        </w:rPr>
      </w:pPr>
    </w:p>
    <w:p w:rsidR="0013610E" w:rsidRPr="00873C70" w:rsidRDefault="0013610E" w:rsidP="0013610E">
      <w:pPr>
        <w:tabs>
          <w:tab w:val="left" w:pos="1741"/>
        </w:tabs>
        <w:rPr>
          <w:rFonts w:ascii="Century Gothic" w:hAnsi="Century Gothic"/>
          <w:color w:val="002060"/>
          <w:sz w:val="40"/>
          <w:szCs w:val="40"/>
        </w:rPr>
      </w:pPr>
      <w:r w:rsidRPr="00873C70">
        <w:rPr>
          <w:rFonts w:ascii="Century Gothic" w:hAnsi="Century Gothic"/>
          <w:color w:val="002060"/>
          <w:sz w:val="40"/>
          <w:szCs w:val="40"/>
        </w:rPr>
        <w:t>OBSERVACIONES</w:t>
      </w:r>
    </w:p>
    <w:p w:rsidR="0013610E" w:rsidRPr="00873C70" w:rsidRDefault="0013610E" w:rsidP="0013610E">
      <w:pPr>
        <w:tabs>
          <w:tab w:val="left" w:pos="1741"/>
        </w:tabs>
        <w:spacing w:line="240" w:lineRule="auto"/>
        <w:rPr>
          <w:rFonts w:ascii="Century Gothic" w:hAnsi="Century Gothic"/>
          <w:b/>
          <w:color w:val="002060"/>
          <w:sz w:val="28"/>
          <w:szCs w:val="40"/>
        </w:rPr>
      </w:pPr>
      <w:r w:rsidRPr="00873C70">
        <w:rPr>
          <w:rFonts w:ascii="Century Gothic" w:hAnsi="Century Gothic"/>
          <w:b/>
          <w:color w:val="002060"/>
          <w:sz w:val="28"/>
          <w:szCs w:val="40"/>
        </w:rPr>
        <w:t>RESERVA POR COMPRA ANTICIPADA</w:t>
      </w:r>
    </w:p>
    <w:p w:rsidR="0013610E" w:rsidRPr="00873C70" w:rsidRDefault="0013610E" w:rsidP="0013610E">
      <w:pPr>
        <w:tabs>
          <w:tab w:val="left" w:pos="1741"/>
        </w:tabs>
        <w:spacing w:line="240" w:lineRule="auto"/>
        <w:rPr>
          <w:rFonts w:ascii="Century Gothic" w:hAnsi="Century Gothic"/>
          <w:b/>
          <w:color w:val="002060"/>
          <w:sz w:val="28"/>
          <w:szCs w:val="40"/>
        </w:rPr>
      </w:pPr>
      <w:r w:rsidRPr="00873C70">
        <w:rPr>
          <w:rFonts w:ascii="Century Gothic" w:eastAsia="Calibri" w:hAnsi="Century Gothic" w:cs="Arial"/>
          <w:color w:val="002060"/>
          <w:sz w:val="21"/>
          <w:szCs w:val="21"/>
          <w:lang w:eastAsia="en-US"/>
        </w:rPr>
        <w:t xml:space="preserve">Reserva Anticipada. Ahorre 3% por persona Si reserva y abona la totalidad del tour con más de 50 días antes de la salida del circuito, no aplica a grupos.  </w:t>
      </w:r>
    </w:p>
    <w:p w:rsidR="0013610E" w:rsidRPr="00873C70" w:rsidRDefault="0013610E" w:rsidP="0013610E">
      <w:pPr>
        <w:tabs>
          <w:tab w:val="left" w:pos="1741"/>
        </w:tabs>
        <w:spacing w:line="240" w:lineRule="auto"/>
        <w:rPr>
          <w:rFonts w:ascii="Century Gothic" w:hAnsi="Century Gothic"/>
          <w:b/>
          <w:color w:val="002060"/>
          <w:sz w:val="28"/>
          <w:szCs w:val="40"/>
        </w:rPr>
      </w:pPr>
      <w:r w:rsidRPr="00873C70">
        <w:rPr>
          <w:rFonts w:ascii="Century Gothic" w:hAnsi="Century Gothic"/>
          <w:b/>
          <w:color w:val="002060"/>
          <w:sz w:val="28"/>
          <w:szCs w:val="40"/>
        </w:rPr>
        <w:t>DESCUENTO 10% FAMILIAS DE 4 PERSONAS</w:t>
      </w:r>
    </w:p>
    <w:p w:rsidR="0013610E" w:rsidRPr="00873C70" w:rsidRDefault="0013610E" w:rsidP="0013610E">
      <w:pPr>
        <w:pStyle w:val="Sinespaciado"/>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Familias numerosas de 4 personas tendrá un descuento del 10% en los precios publicados.</w:t>
      </w:r>
    </w:p>
    <w:p w:rsidR="0013610E" w:rsidRPr="00873C70" w:rsidRDefault="0013610E" w:rsidP="0013610E">
      <w:pPr>
        <w:pStyle w:val="Sinespaciado"/>
        <w:rPr>
          <w:rFonts w:ascii="Century Gothic" w:hAnsi="Century Gothic" w:cs="Arial"/>
          <w:color w:val="002060"/>
          <w:sz w:val="21"/>
          <w:szCs w:val="21"/>
          <w:lang w:val="es-EC"/>
        </w:rPr>
      </w:pPr>
    </w:p>
    <w:p w:rsidR="0013610E" w:rsidRPr="00873C70" w:rsidRDefault="0013610E" w:rsidP="0013610E">
      <w:pPr>
        <w:tabs>
          <w:tab w:val="left" w:pos="1741"/>
        </w:tabs>
        <w:spacing w:line="240" w:lineRule="auto"/>
        <w:rPr>
          <w:rFonts w:ascii="Century Gothic" w:hAnsi="Century Gothic"/>
          <w:b/>
          <w:color w:val="002060"/>
          <w:sz w:val="28"/>
          <w:szCs w:val="40"/>
        </w:rPr>
      </w:pPr>
      <w:bookmarkStart w:id="1" w:name="OLE_LINK21"/>
      <w:bookmarkStart w:id="2" w:name="OLE_LINK22"/>
      <w:r w:rsidRPr="00873C70">
        <w:rPr>
          <w:rFonts w:ascii="Century Gothic" w:hAnsi="Century Gothic"/>
          <w:b/>
          <w:color w:val="002060"/>
          <w:sz w:val="28"/>
          <w:szCs w:val="40"/>
        </w:rPr>
        <w:t xml:space="preserve">DESCUENTO  MAYORES 65 AÑOS </w:t>
      </w:r>
    </w:p>
    <w:p w:rsidR="0013610E" w:rsidRPr="00873C70" w:rsidRDefault="0013610E" w:rsidP="0013610E">
      <w:pPr>
        <w:pStyle w:val="Sinespaciado"/>
        <w:rPr>
          <w:rFonts w:ascii="Century Gothic" w:hAnsi="Century Gothic" w:cs="Arial"/>
          <w:color w:val="002060"/>
          <w:sz w:val="21"/>
          <w:szCs w:val="21"/>
          <w:lang w:val="es-EC"/>
        </w:rPr>
      </w:pPr>
      <w:bookmarkStart w:id="3" w:name="OLE_LINK23"/>
      <w:bookmarkStart w:id="4" w:name="OLE_LINK24"/>
      <w:r w:rsidRPr="00873C70">
        <w:rPr>
          <w:rFonts w:ascii="Century Gothic" w:hAnsi="Century Gothic" w:cs="Arial"/>
          <w:color w:val="002060"/>
          <w:sz w:val="21"/>
          <w:szCs w:val="21"/>
          <w:lang w:val="es-EC"/>
        </w:rPr>
        <w:t>Mayores de 65 años con carnet tendrán un descuento del 5% en los precios publicados.</w:t>
      </w:r>
    </w:p>
    <w:p w:rsidR="0013610E" w:rsidRPr="00873C70" w:rsidRDefault="0013610E" w:rsidP="0013610E">
      <w:pPr>
        <w:pStyle w:val="Sinespaciado"/>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Mayores de 65 años con carnet y siendo tercera persona tendrán un descuento del 10% en los precios publicados.</w:t>
      </w:r>
    </w:p>
    <w:bookmarkEnd w:id="1"/>
    <w:bookmarkEnd w:id="2"/>
    <w:bookmarkEnd w:id="3"/>
    <w:bookmarkEnd w:id="4"/>
    <w:p w:rsidR="0013610E" w:rsidRPr="00873C70" w:rsidRDefault="0013610E" w:rsidP="0013610E">
      <w:pPr>
        <w:pStyle w:val="Sinespaciado"/>
        <w:rPr>
          <w:rFonts w:ascii="Century Gothic" w:hAnsi="Century Gothic" w:cs="Arial"/>
          <w:color w:val="002060"/>
          <w:sz w:val="21"/>
          <w:szCs w:val="21"/>
          <w:lang w:val="es-EC"/>
        </w:rPr>
      </w:pPr>
    </w:p>
    <w:p w:rsidR="0013610E" w:rsidRPr="00873C70" w:rsidRDefault="0013610E" w:rsidP="0013610E">
      <w:pPr>
        <w:tabs>
          <w:tab w:val="left" w:pos="1741"/>
        </w:tabs>
        <w:spacing w:line="240" w:lineRule="auto"/>
        <w:rPr>
          <w:rFonts w:ascii="Century Gothic" w:hAnsi="Century Gothic"/>
          <w:b/>
          <w:color w:val="002060"/>
          <w:sz w:val="28"/>
          <w:szCs w:val="40"/>
        </w:rPr>
      </w:pPr>
      <w:r w:rsidRPr="00873C70">
        <w:rPr>
          <w:rFonts w:ascii="Century Gothic" w:hAnsi="Century Gothic"/>
          <w:b/>
          <w:color w:val="002060"/>
          <w:sz w:val="28"/>
          <w:szCs w:val="40"/>
        </w:rPr>
        <w:t>DESCUENTO 5% TERCERA PERSONA</w:t>
      </w:r>
    </w:p>
    <w:p w:rsidR="0013610E" w:rsidRPr="00873C70" w:rsidRDefault="0013610E" w:rsidP="0013610E">
      <w:pPr>
        <w:pStyle w:val="Sinespaciado"/>
        <w:rPr>
          <w:rFonts w:ascii="Century Gothic" w:hAnsi="Century Gothic" w:cs="Arial"/>
          <w:color w:val="002060"/>
          <w:sz w:val="21"/>
          <w:szCs w:val="21"/>
          <w:lang w:val="es-EC"/>
        </w:rPr>
      </w:pPr>
      <w:r w:rsidRPr="00873C70">
        <w:rPr>
          <w:rFonts w:ascii="Century Gothic" w:hAnsi="Century Gothic" w:cs="Arial"/>
          <w:color w:val="002060"/>
          <w:sz w:val="21"/>
          <w:szCs w:val="21"/>
          <w:lang w:val="es-EC"/>
        </w:rPr>
        <w:lastRenderedPageBreak/>
        <w:t>Si viajan 3 personas adultas juntas, compartiendo habitación, la tercera persona tiene un descuento del 5% sólo en los circuitos indicados</w:t>
      </w:r>
    </w:p>
    <w:p w:rsidR="0013610E" w:rsidRPr="00873C70" w:rsidRDefault="0013610E" w:rsidP="0013610E">
      <w:pPr>
        <w:pStyle w:val="Sinespaciado"/>
        <w:rPr>
          <w:rFonts w:ascii="Century Gothic" w:hAnsi="Century Gothic" w:cs="Arial"/>
          <w:color w:val="002060"/>
          <w:sz w:val="21"/>
          <w:szCs w:val="21"/>
          <w:lang w:val="es-EC"/>
        </w:rPr>
      </w:pPr>
    </w:p>
    <w:p w:rsidR="0013610E" w:rsidRPr="00873C70" w:rsidRDefault="0013610E" w:rsidP="0013610E">
      <w:pPr>
        <w:tabs>
          <w:tab w:val="left" w:pos="1741"/>
        </w:tabs>
        <w:spacing w:line="240" w:lineRule="auto"/>
        <w:rPr>
          <w:rFonts w:ascii="Century Gothic" w:hAnsi="Century Gothic"/>
          <w:b/>
          <w:color w:val="002060"/>
          <w:sz w:val="28"/>
          <w:szCs w:val="40"/>
        </w:rPr>
      </w:pPr>
      <w:r w:rsidRPr="00873C70">
        <w:rPr>
          <w:rFonts w:ascii="Century Gothic" w:hAnsi="Century Gothic"/>
          <w:b/>
          <w:color w:val="002060"/>
          <w:sz w:val="28"/>
          <w:szCs w:val="40"/>
        </w:rPr>
        <w:t>NIÑOS GRATIS HASTA 3 AÑOS</w:t>
      </w:r>
    </w:p>
    <w:p w:rsidR="0013610E" w:rsidRPr="00873C70" w:rsidRDefault="0013610E" w:rsidP="0013610E">
      <w:pPr>
        <w:pStyle w:val="Sinespaciado"/>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Menores de 3 años, gratis sin derecho a ocupar asiento, asimismo compartiendo la habitación con 2 adultos, quienes deberán pagar directamente los gastos que estos niños originen.</w:t>
      </w:r>
    </w:p>
    <w:p w:rsidR="0013610E" w:rsidRPr="00873C70" w:rsidRDefault="0013610E" w:rsidP="0013610E">
      <w:pPr>
        <w:pStyle w:val="Sinespaciado"/>
        <w:rPr>
          <w:rFonts w:ascii="Century Gothic" w:hAnsi="Century Gothic" w:cs="Arial"/>
          <w:color w:val="002060"/>
          <w:sz w:val="21"/>
          <w:szCs w:val="21"/>
          <w:lang w:val="es-EC"/>
        </w:rPr>
      </w:pPr>
    </w:p>
    <w:p w:rsidR="0013610E" w:rsidRPr="00873C70" w:rsidRDefault="0013610E" w:rsidP="0013610E">
      <w:pPr>
        <w:tabs>
          <w:tab w:val="left" w:pos="1741"/>
        </w:tabs>
        <w:spacing w:line="240" w:lineRule="auto"/>
        <w:rPr>
          <w:rFonts w:ascii="Century Gothic" w:hAnsi="Century Gothic"/>
          <w:b/>
          <w:color w:val="002060"/>
          <w:sz w:val="28"/>
          <w:szCs w:val="40"/>
        </w:rPr>
      </w:pPr>
      <w:bookmarkStart w:id="5" w:name="OLE_LINK19"/>
      <w:bookmarkStart w:id="6" w:name="OLE_LINK20"/>
      <w:r w:rsidRPr="00873C70">
        <w:rPr>
          <w:rFonts w:ascii="Century Gothic" w:hAnsi="Century Gothic"/>
          <w:b/>
          <w:color w:val="002060"/>
          <w:sz w:val="28"/>
          <w:szCs w:val="40"/>
        </w:rPr>
        <w:t>DESCUENTO DEL 50% NIÑOS DE 3 A 5 AÑOS</w:t>
      </w:r>
    </w:p>
    <w:p w:rsidR="0013610E" w:rsidRPr="00873C70" w:rsidRDefault="0013610E" w:rsidP="0013610E">
      <w:pPr>
        <w:pStyle w:val="Sinespaciado"/>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Los niños con edades entre los 3 y los 7 años que compartan habitación con 2 adultos, gozarán de un descuento del  50%.</w:t>
      </w:r>
    </w:p>
    <w:p w:rsidR="0013610E" w:rsidRPr="00873C70" w:rsidRDefault="0013610E" w:rsidP="0013610E">
      <w:pPr>
        <w:pStyle w:val="Sinespaciado"/>
        <w:rPr>
          <w:rFonts w:ascii="Century Gothic" w:hAnsi="Century Gothic" w:cs="Arial"/>
          <w:color w:val="002060"/>
          <w:sz w:val="21"/>
          <w:szCs w:val="21"/>
          <w:lang w:val="es-EC"/>
        </w:rPr>
      </w:pPr>
    </w:p>
    <w:p w:rsidR="0013610E" w:rsidRPr="00873C70" w:rsidRDefault="0013610E" w:rsidP="0013610E">
      <w:pPr>
        <w:tabs>
          <w:tab w:val="left" w:pos="1741"/>
        </w:tabs>
        <w:spacing w:line="240" w:lineRule="auto"/>
        <w:rPr>
          <w:rFonts w:ascii="Century Gothic" w:hAnsi="Century Gothic"/>
          <w:b/>
          <w:color w:val="002060"/>
          <w:sz w:val="28"/>
          <w:szCs w:val="40"/>
        </w:rPr>
      </w:pPr>
      <w:r w:rsidRPr="00873C70">
        <w:rPr>
          <w:rFonts w:ascii="Century Gothic" w:hAnsi="Century Gothic"/>
          <w:b/>
          <w:color w:val="002060"/>
          <w:sz w:val="28"/>
          <w:szCs w:val="40"/>
        </w:rPr>
        <w:t>DESCUENTO DEL 15% NIÑOS DE 6 A 12 AÑOS</w:t>
      </w:r>
    </w:p>
    <w:p w:rsidR="0013610E" w:rsidRPr="00873C70" w:rsidRDefault="0013610E" w:rsidP="0013610E">
      <w:pPr>
        <w:pStyle w:val="Sinespaciado"/>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Los niños con edades entre los 6 y los 12 años que compartan habitación con 2 adultos, gozarán de un descuento del  15%.</w:t>
      </w:r>
    </w:p>
    <w:p w:rsidR="0013610E" w:rsidRPr="00873C70" w:rsidRDefault="0013610E" w:rsidP="0013610E">
      <w:pPr>
        <w:pStyle w:val="Sinespaciado"/>
        <w:spacing w:line="276" w:lineRule="auto"/>
        <w:rPr>
          <w:rFonts w:ascii="Century Gothic" w:hAnsi="Century Gothic" w:cs="Arial"/>
          <w:color w:val="002060"/>
          <w:sz w:val="21"/>
          <w:szCs w:val="21"/>
          <w:lang w:val="es-EC"/>
        </w:rPr>
      </w:pPr>
    </w:p>
    <w:bookmarkEnd w:id="5"/>
    <w:bookmarkEnd w:id="6"/>
    <w:p w:rsidR="0013610E" w:rsidRPr="00873C70" w:rsidRDefault="0013610E" w:rsidP="0013610E">
      <w:pPr>
        <w:tabs>
          <w:tab w:val="left" w:pos="1741"/>
        </w:tabs>
        <w:spacing w:line="240" w:lineRule="auto"/>
        <w:rPr>
          <w:rFonts w:ascii="Century Gothic" w:hAnsi="Century Gothic"/>
          <w:color w:val="002060"/>
          <w:sz w:val="40"/>
          <w:szCs w:val="40"/>
          <w:lang w:val="es-ES"/>
        </w:rPr>
      </w:pPr>
      <w:r w:rsidRPr="00873C70">
        <w:rPr>
          <w:rFonts w:ascii="Century Gothic" w:hAnsi="Century Gothic"/>
          <w:color w:val="002060"/>
          <w:sz w:val="40"/>
          <w:szCs w:val="40"/>
        </w:rPr>
        <w:t>POLITICAS DE CANCELACI</w:t>
      </w:r>
      <w:r w:rsidRPr="00873C70">
        <w:rPr>
          <w:rFonts w:ascii="Century Gothic" w:hAnsi="Century Gothic"/>
          <w:color w:val="002060"/>
          <w:sz w:val="40"/>
          <w:szCs w:val="40"/>
          <w:lang w:val="es-ES"/>
        </w:rPr>
        <w:t>ÓN</w:t>
      </w:r>
    </w:p>
    <w:p w:rsidR="0013610E" w:rsidRPr="00873C70" w:rsidRDefault="0013610E" w:rsidP="0013610E">
      <w:pPr>
        <w:pStyle w:val="Sinespaciado"/>
        <w:jc w:val="both"/>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 xml:space="preserve">En todo momento el usuario o consumidor puede desistir de los servicios solicitados o contratados, teniendo derecho a la devolución de las cantidades que hubiera abonado, tanto si se trata del precio total, como del anticipo previsto anteriormente, pero deberá indemnizar a la Agencia por los conceptos que a continuación se indican: </w:t>
      </w:r>
    </w:p>
    <w:p w:rsidR="0013610E" w:rsidRPr="00873C70" w:rsidRDefault="0013610E" w:rsidP="0013610E">
      <w:pPr>
        <w:pStyle w:val="Sinespaciado"/>
        <w:jc w:val="both"/>
        <w:rPr>
          <w:rFonts w:ascii="Century Gothic" w:hAnsi="Century Gothic" w:cs="Arial"/>
          <w:color w:val="002060"/>
          <w:sz w:val="21"/>
          <w:szCs w:val="21"/>
          <w:lang w:val="es-EC"/>
        </w:rPr>
      </w:pPr>
    </w:p>
    <w:p w:rsidR="0013610E" w:rsidRPr="00873C70" w:rsidRDefault="0013610E" w:rsidP="0013610E">
      <w:pPr>
        <w:pStyle w:val="Sinespaciado"/>
        <w:jc w:val="both"/>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 xml:space="preserve">1. Entre 30 y 21 días antes del inicio del circuito gastos de anulación 20%. </w:t>
      </w:r>
    </w:p>
    <w:p w:rsidR="0013610E" w:rsidRPr="00873C70" w:rsidRDefault="0013610E" w:rsidP="0013610E">
      <w:pPr>
        <w:pStyle w:val="Sinespaciado"/>
        <w:jc w:val="both"/>
        <w:rPr>
          <w:rFonts w:ascii="Century Gothic" w:hAnsi="Century Gothic" w:cs="Arial"/>
          <w:color w:val="002060"/>
          <w:sz w:val="21"/>
          <w:szCs w:val="21"/>
          <w:lang w:val="es-EC"/>
        </w:rPr>
      </w:pPr>
    </w:p>
    <w:p w:rsidR="0013610E" w:rsidRPr="00873C70" w:rsidRDefault="0013610E" w:rsidP="0013610E">
      <w:pPr>
        <w:pStyle w:val="Sinespaciado"/>
        <w:jc w:val="both"/>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2. Entre 20 y 14 días antes del inicio del circuito gastos de anulación 40%.</w:t>
      </w:r>
    </w:p>
    <w:p w:rsidR="0013610E" w:rsidRPr="00873C70" w:rsidRDefault="0013610E" w:rsidP="0013610E">
      <w:pPr>
        <w:pStyle w:val="Sinespaciado"/>
        <w:jc w:val="both"/>
        <w:rPr>
          <w:rFonts w:ascii="Century Gothic" w:hAnsi="Century Gothic" w:cs="Arial"/>
          <w:color w:val="002060"/>
          <w:sz w:val="21"/>
          <w:szCs w:val="21"/>
          <w:lang w:val="es-EC"/>
        </w:rPr>
      </w:pPr>
    </w:p>
    <w:p w:rsidR="0013610E" w:rsidRPr="00873C70" w:rsidRDefault="0013610E" w:rsidP="0013610E">
      <w:pPr>
        <w:pStyle w:val="Sinespaciado"/>
        <w:jc w:val="both"/>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3. Entre 13 y 6 días antes del inicio del circuito gastos de anulación 50%.</w:t>
      </w:r>
    </w:p>
    <w:p w:rsidR="0013610E" w:rsidRPr="00873C70" w:rsidRDefault="0013610E" w:rsidP="0013610E">
      <w:pPr>
        <w:pStyle w:val="Sinespaciado"/>
        <w:jc w:val="both"/>
        <w:rPr>
          <w:rFonts w:ascii="Century Gothic" w:hAnsi="Century Gothic" w:cs="Arial"/>
          <w:color w:val="002060"/>
          <w:sz w:val="21"/>
          <w:szCs w:val="21"/>
          <w:lang w:val="es-EC"/>
        </w:rPr>
      </w:pPr>
    </w:p>
    <w:p w:rsidR="0013610E" w:rsidRPr="00873C70" w:rsidRDefault="0013610E" w:rsidP="0013610E">
      <w:pPr>
        <w:pStyle w:val="Sinespaciado"/>
        <w:jc w:val="both"/>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4. Entre 5 y  días antes del inicio del circuito gastos de anulación 100%.</w:t>
      </w:r>
    </w:p>
    <w:p w:rsidR="0013610E" w:rsidRPr="00873C70" w:rsidRDefault="0013610E" w:rsidP="0013610E">
      <w:pPr>
        <w:pStyle w:val="Sinespaciado"/>
        <w:jc w:val="both"/>
        <w:rPr>
          <w:rFonts w:ascii="Century Gothic" w:hAnsi="Century Gothic" w:cs="Arial"/>
          <w:color w:val="002060"/>
          <w:sz w:val="21"/>
          <w:szCs w:val="21"/>
          <w:lang w:val="es-EC"/>
        </w:rPr>
      </w:pPr>
    </w:p>
    <w:p w:rsidR="0013610E" w:rsidRPr="00873C70" w:rsidRDefault="0013610E" w:rsidP="0013610E">
      <w:pPr>
        <w:pStyle w:val="Sinespaciado"/>
        <w:jc w:val="both"/>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 xml:space="preserve">De no presentarse a la salida, el consumidor o usuario está obligado al pago del importe total del viaje, abonando, en su caso, las cantidades pendientes, salvo acuerdo de las partes en otro sentido. En caso de que alguno de los servicios contratados y anulados estuviera sujeto a condiciones económicas especiales de contratación, tales como flete de aviones, buques, tarifas especiales, etc., los gastos de anulación por desistimiento se establecerán de acuerdo con las condiciones acordadas por ambas partes. Para la realización del Viaje Combinado se precisa un mínimo de quince pasajeros. El circuito podrá salir sin guía acompañante, con un experto chofer conocedor de las rutas. </w:t>
      </w:r>
    </w:p>
    <w:p w:rsidR="0013610E" w:rsidRPr="00873C70" w:rsidRDefault="0013610E" w:rsidP="0013610E">
      <w:pPr>
        <w:pStyle w:val="Sinespaciado"/>
        <w:jc w:val="both"/>
        <w:rPr>
          <w:rFonts w:ascii="Century Gothic" w:hAnsi="Century Gothic" w:cs="Arial"/>
          <w:color w:val="002060"/>
          <w:sz w:val="21"/>
          <w:szCs w:val="21"/>
          <w:lang w:val="es-EC"/>
        </w:rPr>
      </w:pPr>
    </w:p>
    <w:p w:rsidR="0013610E" w:rsidRPr="00873C70" w:rsidRDefault="0013610E" w:rsidP="0013610E">
      <w:pPr>
        <w:pStyle w:val="Sinespaciado"/>
        <w:jc w:val="both"/>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En caso de no haberse obtenido este cupo, el viaje quedará automáticamente anulado, lo que será notificado por escrito al consumidor, con un mínimo de veinte días antes de la fecha de salida prevista, y sin que en este caso tenga derecho a indemnización alguna</w:t>
      </w:r>
    </w:p>
    <w:p w:rsidR="0013610E" w:rsidRPr="00873C70" w:rsidRDefault="0013610E" w:rsidP="0013610E">
      <w:pPr>
        <w:pStyle w:val="Sinespaciado"/>
        <w:jc w:val="both"/>
        <w:rPr>
          <w:rFonts w:ascii="Century Gothic" w:hAnsi="Century Gothic" w:cs="Arial"/>
          <w:color w:val="002060"/>
          <w:sz w:val="21"/>
          <w:szCs w:val="21"/>
          <w:lang w:val="es-EC"/>
        </w:rPr>
      </w:pPr>
    </w:p>
    <w:p w:rsidR="0013610E" w:rsidRPr="00873C70" w:rsidRDefault="0013610E" w:rsidP="0013610E">
      <w:pPr>
        <w:pStyle w:val="Sinespaciado"/>
        <w:rPr>
          <w:rFonts w:ascii="Century Gothic" w:hAnsi="Century Gothic" w:cs="Arial"/>
          <w:b/>
          <w:color w:val="002060"/>
          <w:sz w:val="21"/>
          <w:szCs w:val="21"/>
        </w:rPr>
      </w:pPr>
      <w:r w:rsidRPr="00873C70">
        <w:rPr>
          <w:rFonts w:ascii="Century Gothic" w:hAnsi="Century Gothic" w:cs="Arial"/>
          <w:b/>
          <w:color w:val="002060"/>
          <w:sz w:val="21"/>
          <w:szCs w:val="21"/>
        </w:rPr>
        <w:t>Notas importantes:</w:t>
      </w:r>
    </w:p>
    <w:p w:rsidR="0013610E" w:rsidRPr="00873C70" w:rsidRDefault="0013610E" w:rsidP="0013610E">
      <w:pPr>
        <w:pStyle w:val="Sinespaciado"/>
        <w:numPr>
          <w:ilvl w:val="0"/>
          <w:numId w:val="2"/>
        </w:numPr>
        <w:rPr>
          <w:rFonts w:ascii="Century Gothic" w:hAnsi="Century Gothic" w:cs="Arial"/>
          <w:color w:val="002060"/>
          <w:sz w:val="21"/>
          <w:szCs w:val="21"/>
        </w:rPr>
      </w:pPr>
      <w:r w:rsidRPr="00873C70">
        <w:rPr>
          <w:rFonts w:ascii="Century Gothic" w:hAnsi="Century Gothic" w:cs="Arial"/>
          <w:color w:val="002060"/>
          <w:sz w:val="21"/>
          <w:szCs w:val="21"/>
        </w:rPr>
        <w:t>Precios incluyen todos los impuestos (sujetos  a cambio y disponibilidad)</w:t>
      </w:r>
    </w:p>
    <w:p w:rsidR="0013610E" w:rsidRPr="00873C70" w:rsidRDefault="0013610E" w:rsidP="0013610E">
      <w:pPr>
        <w:pStyle w:val="Sinespaciado"/>
        <w:numPr>
          <w:ilvl w:val="0"/>
          <w:numId w:val="2"/>
        </w:numPr>
        <w:rPr>
          <w:rFonts w:ascii="Century Gothic" w:hAnsi="Century Gothic" w:cs="Arial"/>
          <w:color w:val="002060"/>
          <w:sz w:val="21"/>
          <w:szCs w:val="21"/>
        </w:rPr>
      </w:pPr>
      <w:r w:rsidRPr="00873C70">
        <w:rPr>
          <w:rFonts w:ascii="Century Gothic" w:hAnsi="Century Gothic" w:cs="Arial"/>
          <w:color w:val="002060"/>
          <w:sz w:val="21"/>
          <w:szCs w:val="21"/>
        </w:rPr>
        <w:t>No aplica para feriados largos, congresos y eventos especiales</w:t>
      </w:r>
    </w:p>
    <w:p w:rsidR="0013610E" w:rsidRPr="00873C70" w:rsidRDefault="0013610E" w:rsidP="0013610E">
      <w:pPr>
        <w:pStyle w:val="Sinespaciado"/>
        <w:numPr>
          <w:ilvl w:val="0"/>
          <w:numId w:val="2"/>
        </w:numPr>
        <w:rPr>
          <w:rFonts w:ascii="Century Gothic" w:hAnsi="Century Gothic" w:cs="Arial"/>
          <w:color w:val="002060"/>
          <w:sz w:val="21"/>
          <w:szCs w:val="21"/>
        </w:rPr>
      </w:pPr>
      <w:r w:rsidRPr="00873C70">
        <w:rPr>
          <w:rFonts w:ascii="Century Gothic" w:hAnsi="Century Gothic" w:cs="Arial"/>
          <w:color w:val="002060"/>
          <w:sz w:val="21"/>
          <w:szCs w:val="21"/>
        </w:rPr>
        <w:t>Servicios en regular, a compartir con otras personas.</w:t>
      </w:r>
    </w:p>
    <w:p w:rsidR="00050393" w:rsidRPr="00873C70" w:rsidRDefault="0013610E" w:rsidP="005A310C">
      <w:pPr>
        <w:pStyle w:val="Sinespaciado"/>
        <w:numPr>
          <w:ilvl w:val="0"/>
          <w:numId w:val="2"/>
        </w:numPr>
        <w:rPr>
          <w:b/>
        </w:rPr>
      </w:pPr>
      <w:r w:rsidRPr="00873C70">
        <w:rPr>
          <w:rFonts w:ascii="Century Gothic" w:hAnsi="Century Gothic" w:cs="Arial"/>
          <w:color w:val="002060"/>
          <w:sz w:val="21"/>
          <w:szCs w:val="21"/>
        </w:rPr>
        <w:t>Precios sujetos a variación sin previo aviso hasta el momento de la reserva</w:t>
      </w:r>
      <w:r w:rsidRPr="00321AC4">
        <w:rPr>
          <w:rFonts w:ascii="Century Gothic" w:hAnsi="Century Gothic" w:cs="Arial"/>
          <w:noProof/>
          <w:color w:val="1F3864" w:themeColor="accent5" w:themeShade="80"/>
          <w:sz w:val="21"/>
          <w:szCs w:val="21"/>
          <w:lang w:val="es-EC"/>
        </w:rPr>
        <w:drawing>
          <wp:anchor distT="0" distB="0" distL="114300" distR="114300" simplePos="0" relativeHeight="251672064" behindDoc="0" locked="0" layoutInCell="1" allowOverlap="1" wp14:anchorId="144A852D" wp14:editId="09E3CBBE">
            <wp:simplePos x="0" y="0"/>
            <wp:positionH relativeFrom="column">
              <wp:posOffset>381000</wp:posOffset>
            </wp:positionH>
            <wp:positionV relativeFrom="paragraph">
              <wp:posOffset>9376410</wp:posOffset>
            </wp:positionV>
            <wp:extent cx="7124700" cy="6267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0" cy="6267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0393" w:rsidRPr="00873C70" w:rsidSect="00C90D15">
      <w:pgSz w:w="12240" w:h="15840"/>
      <w:pgMar w:top="851" w:right="900"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DD" w:rsidRDefault="00C92EDD" w:rsidP="00283D77">
      <w:pPr>
        <w:spacing w:after="0" w:line="240" w:lineRule="auto"/>
      </w:pPr>
      <w:r>
        <w:separator/>
      </w:r>
    </w:p>
  </w:endnote>
  <w:endnote w:type="continuationSeparator" w:id="0">
    <w:p w:rsidR="00C92EDD" w:rsidRDefault="00C92EDD" w:rsidP="0028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XenoisSansW01-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DD" w:rsidRDefault="00C92EDD" w:rsidP="00283D77">
      <w:pPr>
        <w:spacing w:after="0" w:line="240" w:lineRule="auto"/>
      </w:pPr>
      <w:r>
        <w:separator/>
      </w:r>
    </w:p>
  </w:footnote>
  <w:footnote w:type="continuationSeparator" w:id="0">
    <w:p w:rsidR="00C92EDD" w:rsidRDefault="00C92EDD" w:rsidP="00283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136.5pt" o:bullet="t">
        <v:imagedata r:id="rId1" o:title="SOL"/>
      </v:shape>
    </w:pict>
  </w:numPicBullet>
  <w:abstractNum w:abstractNumId="0">
    <w:nsid w:val="3F0A21AB"/>
    <w:multiLevelType w:val="hybridMultilevel"/>
    <w:tmpl w:val="C18C9454"/>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4B3D2642"/>
    <w:multiLevelType w:val="hybridMultilevel"/>
    <w:tmpl w:val="DAB25986"/>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65"/>
    <w:rsid w:val="00050393"/>
    <w:rsid w:val="000655DA"/>
    <w:rsid w:val="0013610E"/>
    <w:rsid w:val="0014618B"/>
    <w:rsid w:val="00160FD6"/>
    <w:rsid w:val="00205C72"/>
    <w:rsid w:val="002761C0"/>
    <w:rsid w:val="00283D77"/>
    <w:rsid w:val="003141C4"/>
    <w:rsid w:val="00393B14"/>
    <w:rsid w:val="003C017F"/>
    <w:rsid w:val="0041301A"/>
    <w:rsid w:val="0045306A"/>
    <w:rsid w:val="00495018"/>
    <w:rsid w:val="004979FB"/>
    <w:rsid w:val="0052556D"/>
    <w:rsid w:val="00536C7F"/>
    <w:rsid w:val="005A310C"/>
    <w:rsid w:val="005A4CF6"/>
    <w:rsid w:val="00602CBF"/>
    <w:rsid w:val="0063451B"/>
    <w:rsid w:val="006F0C1A"/>
    <w:rsid w:val="00774F10"/>
    <w:rsid w:val="007B2A5E"/>
    <w:rsid w:val="007F3212"/>
    <w:rsid w:val="0082388E"/>
    <w:rsid w:val="00856DB5"/>
    <w:rsid w:val="00873465"/>
    <w:rsid w:val="00873C70"/>
    <w:rsid w:val="008D481F"/>
    <w:rsid w:val="009017B1"/>
    <w:rsid w:val="00933187"/>
    <w:rsid w:val="00A2216E"/>
    <w:rsid w:val="00AD3D77"/>
    <w:rsid w:val="00B0353E"/>
    <w:rsid w:val="00C17951"/>
    <w:rsid w:val="00C403B4"/>
    <w:rsid w:val="00C90D15"/>
    <w:rsid w:val="00C92EDD"/>
    <w:rsid w:val="00CC161E"/>
    <w:rsid w:val="00CE5650"/>
    <w:rsid w:val="00D56C8C"/>
    <w:rsid w:val="00D77D67"/>
    <w:rsid w:val="00DD5F4B"/>
    <w:rsid w:val="00E14FF5"/>
    <w:rsid w:val="00E422D4"/>
    <w:rsid w:val="00E92F65"/>
    <w:rsid w:val="00F1664D"/>
    <w:rsid w:val="00F73070"/>
    <w:rsid w:val="00F8601A"/>
    <w:rsid w:val="00FF403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A310C"/>
    <w:pPr>
      <w:keepNext/>
      <w:jc w:val="both"/>
      <w:outlineLvl w:val="0"/>
    </w:pPr>
    <w:rPr>
      <w:rFonts w:ascii="Century Gothic" w:hAnsi="Century Gothic"/>
      <w:b/>
      <w:color w:val="002060"/>
      <w:sz w:val="24"/>
      <w:szCs w:val="21"/>
    </w:rPr>
  </w:style>
  <w:style w:type="paragraph" w:styleId="Ttulo2">
    <w:name w:val="heading 2"/>
    <w:basedOn w:val="Normal"/>
    <w:next w:val="Normal"/>
    <w:link w:val="Ttulo2Car"/>
    <w:uiPriority w:val="9"/>
    <w:unhideWhenUsed/>
    <w:qFormat/>
    <w:rsid w:val="005A310C"/>
    <w:pPr>
      <w:keepNext/>
      <w:jc w:val="both"/>
      <w:outlineLvl w:val="1"/>
    </w:pPr>
    <w:rPr>
      <w:rFonts w:ascii="Century Gothic" w:hAnsi="Century Gothic"/>
      <w:b/>
      <w:color w:val="002060"/>
      <w:sz w:val="21"/>
      <w:szCs w:val="21"/>
    </w:rPr>
  </w:style>
  <w:style w:type="paragraph" w:styleId="Ttulo3">
    <w:name w:val="heading 3"/>
    <w:basedOn w:val="Normal"/>
    <w:next w:val="Normal"/>
    <w:link w:val="Ttulo3Car"/>
    <w:uiPriority w:val="9"/>
    <w:unhideWhenUsed/>
    <w:qFormat/>
    <w:rsid w:val="004979FB"/>
    <w:pPr>
      <w:keepNext/>
      <w:jc w:val="center"/>
      <w:outlineLvl w:val="2"/>
    </w:pPr>
    <w:rPr>
      <w:rFonts w:ascii="Century Gothic" w:hAnsi="Century Gothic"/>
      <w:b/>
      <w:color w:val="002060"/>
      <w:szCs w:val="21"/>
    </w:rPr>
  </w:style>
  <w:style w:type="paragraph" w:styleId="Ttulo4">
    <w:name w:val="heading 4"/>
    <w:basedOn w:val="Normal"/>
    <w:next w:val="Normal"/>
    <w:link w:val="Ttulo4Car"/>
    <w:uiPriority w:val="9"/>
    <w:unhideWhenUsed/>
    <w:qFormat/>
    <w:rsid w:val="000655D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A310C"/>
    <w:pPr>
      <w:jc w:val="center"/>
    </w:pPr>
    <w:rPr>
      <w:rFonts w:ascii="Century Gothic" w:hAnsi="Century Gothic"/>
      <w:b/>
      <w:sz w:val="36"/>
      <w:szCs w:val="21"/>
    </w:rPr>
  </w:style>
  <w:style w:type="character" w:customStyle="1" w:styleId="TtuloCar">
    <w:name w:val="Título Car"/>
    <w:basedOn w:val="Fuentedeprrafopredeter"/>
    <w:link w:val="Ttulo"/>
    <w:uiPriority w:val="10"/>
    <w:rsid w:val="005A310C"/>
    <w:rPr>
      <w:rFonts w:ascii="Century Gothic" w:hAnsi="Century Gothic"/>
      <w:b/>
      <w:sz w:val="36"/>
      <w:szCs w:val="21"/>
    </w:rPr>
  </w:style>
  <w:style w:type="paragraph" w:styleId="Textoindependiente">
    <w:name w:val="Body Text"/>
    <w:basedOn w:val="Normal"/>
    <w:link w:val="TextoindependienteCar"/>
    <w:uiPriority w:val="99"/>
    <w:unhideWhenUsed/>
    <w:rsid w:val="005A310C"/>
    <w:pPr>
      <w:jc w:val="both"/>
    </w:pPr>
    <w:rPr>
      <w:rFonts w:ascii="Century Gothic" w:hAnsi="Century Gothic"/>
      <w:color w:val="002060"/>
      <w:sz w:val="21"/>
      <w:szCs w:val="21"/>
    </w:rPr>
  </w:style>
  <w:style w:type="character" w:customStyle="1" w:styleId="TextoindependienteCar">
    <w:name w:val="Texto independiente Car"/>
    <w:basedOn w:val="Fuentedeprrafopredeter"/>
    <w:link w:val="Textoindependiente"/>
    <w:uiPriority w:val="99"/>
    <w:rsid w:val="005A310C"/>
    <w:rPr>
      <w:rFonts w:ascii="Century Gothic" w:hAnsi="Century Gothic"/>
      <w:color w:val="002060"/>
      <w:sz w:val="21"/>
      <w:szCs w:val="21"/>
    </w:rPr>
  </w:style>
  <w:style w:type="character" w:customStyle="1" w:styleId="Ttulo1Car">
    <w:name w:val="Título 1 Car"/>
    <w:basedOn w:val="Fuentedeprrafopredeter"/>
    <w:link w:val="Ttulo1"/>
    <w:uiPriority w:val="9"/>
    <w:rsid w:val="005A310C"/>
    <w:rPr>
      <w:rFonts w:ascii="Century Gothic" w:hAnsi="Century Gothic"/>
      <w:b/>
      <w:color w:val="002060"/>
      <w:sz w:val="24"/>
      <w:szCs w:val="21"/>
    </w:rPr>
  </w:style>
  <w:style w:type="character" w:customStyle="1" w:styleId="Ttulo2Car">
    <w:name w:val="Título 2 Car"/>
    <w:basedOn w:val="Fuentedeprrafopredeter"/>
    <w:link w:val="Ttulo2"/>
    <w:uiPriority w:val="9"/>
    <w:rsid w:val="005A310C"/>
    <w:rPr>
      <w:rFonts w:ascii="Century Gothic" w:hAnsi="Century Gothic"/>
      <w:b/>
      <w:color w:val="002060"/>
      <w:sz w:val="21"/>
      <w:szCs w:val="21"/>
    </w:rPr>
  </w:style>
  <w:style w:type="character" w:customStyle="1" w:styleId="Ttulo3Car">
    <w:name w:val="Título 3 Car"/>
    <w:basedOn w:val="Fuentedeprrafopredeter"/>
    <w:link w:val="Ttulo3"/>
    <w:uiPriority w:val="9"/>
    <w:rsid w:val="004979FB"/>
    <w:rPr>
      <w:rFonts w:ascii="Century Gothic" w:hAnsi="Century Gothic"/>
      <w:b/>
      <w:color w:val="002060"/>
      <w:szCs w:val="21"/>
    </w:rPr>
  </w:style>
  <w:style w:type="table" w:styleId="Tablaconcuadrcula">
    <w:name w:val="Table Grid"/>
    <w:basedOn w:val="Tablanormal"/>
    <w:uiPriority w:val="39"/>
    <w:rsid w:val="00CC161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99"/>
    <w:locked/>
    <w:rsid w:val="00CC161E"/>
    <w:rPr>
      <w:rFonts w:ascii="Calibri" w:eastAsia="Calibri" w:hAnsi="Calibri" w:cs="Times New Roman"/>
      <w:lang w:val="es-PE"/>
    </w:rPr>
  </w:style>
  <w:style w:type="paragraph" w:styleId="Sinespaciado">
    <w:name w:val="No Spacing"/>
    <w:link w:val="SinespaciadoCar"/>
    <w:uiPriority w:val="99"/>
    <w:qFormat/>
    <w:rsid w:val="00CC161E"/>
    <w:pPr>
      <w:spacing w:after="0" w:line="240" w:lineRule="auto"/>
    </w:pPr>
    <w:rPr>
      <w:rFonts w:ascii="Calibri" w:eastAsia="Calibri" w:hAnsi="Calibri" w:cs="Times New Roman"/>
      <w:lang w:val="es-PE"/>
    </w:rPr>
  </w:style>
  <w:style w:type="character" w:customStyle="1" w:styleId="Ttulo4Car">
    <w:name w:val="Título 4 Car"/>
    <w:basedOn w:val="Fuentedeprrafopredeter"/>
    <w:link w:val="Ttulo4"/>
    <w:uiPriority w:val="9"/>
    <w:rsid w:val="000655DA"/>
    <w:rPr>
      <w:rFonts w:asciiTheme="majorHAnsi" w:eastAsiaTheme="majorEastAsia" w:hAnsiTheme="majorHAnsi" w:cstheme="majorBidi"/>
      <w:b/>
      <w:bCs/>
      <w:i/>
      <w:iCs/>
      <w:color w:val="5B9BD5" w:themeColor="accent1"/>
    </w:rPr>
  </w:style>
  <w:style w:type="paragraph" w:styleId="Encabezado">
    <w:name w:val="header"/>
    <w:basedOn w:val="Normal"/>
    <w:link w:val="EncabezadoCar"/>
    <w:uiPriority w:val="99"/>
    <w:unhideWhenUsed/>
    <w:rsid w:val="00283D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D77"/>
  </w:style>
  <w:style w:type="paragraph" w:styleId="Piedepgina">
    <w:name w:val="footer"/>
    <w:basedOn w:val="Normal"/>
    <w:link w:val="PiedepginaCar"/>
    <w:uiPriority w:val="99"/>
    <w:unhideWhenUsed/>
    <w:rsid w:val="00283D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D77"/>
  </w:style>
  <w:style w:type="paragraph" w:styleId="Prrafodelista">
    <w:name w:val="List Paragraph"/>
    <w:basedOn w:val="Normal"/>
    <w:uiPriority w:val="34"/>
    <w:qFormat/>
    <w:rsid w:val="00E422D4"/>
    <w:pPr>
      <w:ind w:left="720"/>
      <w:contextualSpacing/>
    </w:pPr>
  </w:style>
  <w:style w:type="paragraph" w:styleId="Textodeglobo">
    <w:name w:val="Balloon Text"/>
    <w:basedOn w:val="Normal"/>
    <w:link w:val="TextodegloboCar"/>
    <w:uiPriority w:val="99"/>
    <w:semiHidden/>
    <w:unhideWhenUsed/>
    <w:rsid w:val="00D77D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A310C"/>
    <w:pPr>
      <w:keepNext/>
      <w:jc w:val="both"/>
      <w:outlineLvl w:val="0"/>
    </w:pPr>
    <w:rPr>
      <w:rFonts w:ascii="Century Gothic" w:hAnsi="Century Gothic"/>
      <w:b/>
      <w:color w:val="002060"/>
      <w:sz w:val="24"/>
      <w:szCs w:val="21"/>
    </w:rPr>
  </w:style>
  <w:style w:type="paragraph" w:styleId="Ttulo2">
    <w:name w:val="heading 2"/>
    <w:basedOn w:val="Normal"/>
    <w:next w:val="Normal"/>
    <w:link w:val="Ttulo2Car"/>
    <w:uiPriority w:val="9"/>
    <w:unhideWhenUsed/>
    <w:qFormat/>
    <w:rsid w:val="005A310C"/>
    <w:pPr>
      <w:keepNext/>
      <w:jc w:val="both"/>
      <w:outlineLvl w:val="1"/>
    </w:pPr>
    <w:rPr>
      <w:rFonts w:ascii="Century Gothic" w:hAnsi="Century Gothic"/>
      <w:b/>
      <w:color w:val="002060"/>
      <w:sz w:val="21"/>
      <w:szCs w:val="21"/>
    </w:rPr>
  </w:style>
  <w:style w:type="paragraph" w:styleId="Ttulo3">
    <w:name w:val="heading 3"/>
    <w:basedOn w:val="Normal"/>
    <w:next w:val="Normal"/>
    <w:link w:val="Ttulo3Car"/>
    <w:uiPriority w:val="9"/>
    <w:unhideWhenUsed/>
    <w:qFormat/>
    <w:rsid w:val="004979FB"/>
    <w:pPr>
      <w:keepNext/>
      <w:jc w:val="center"/>
      <w:outlineLvl w:val="2"/>
    </w:pPr>
    <w:rPr>
      <w:rFonts w:ascii="Century Gothic" w:hAnsi="Century Gothic"/>
      <w:b/>
      <w:color w:val="002060"/>
      <w:szCs w:val="21"/>
    </w:rPr>
  </w:style>
  <w:style w:type="paragraph" w:styleId="Ttulo4">
    <w:name w:val="heading 4"/>
    <w:basedOn w:val="Normal"/>
    <w:next w:val="Normal"/>
    <w:link w:val="Ttulo4Car"/>
    <w:uiPriority w:val="9"/>
    <w:unhideWhenUsed/>
    <w:qFormat/>
    <w:rsid w:val="000655D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A310C"/>
    <w:pPr>
      <w:jc w:val="center"/>
    </w:pPr>
    <w:rPr>
      <w:rFonts w:ascii="Century Gothic" w:hAnsi="Century Gothic"/>
      <w:b/>
      <w:sz w:val="36"/>
      <w:szCs w:val="21"/>
    </w:rPr>
  </w:style>
  <w:style w:type="character" w:customStyle="1" w:styleId="TtuloCar">
    <w:name w:val="Título Car"/>
    <w:basedOn w:val="Fuentedeprrafopredeter"/>
    <w:link w:val="Ttulo"/>
    <w:uiPriority w:val="10"/>
    <w:rsid w:val="005A310C"/>
    <w:rPr>
      <w:rFonts w:ascii="Century Gothic" w:hAnsi="Century Gothic"/>
      <w:b/>
      <w:sz w:val="36"/>
      <w:szCs w:val="21"/>
    </w:rPr>
  </w:style>
  <w:style w:type="paragraph" w:styleId="Textoindependiente">
    <w:name w:val="Body Text"/>
    <w:basedOn w:val="Normal"/>
    <w:link w:val="TextoindependienteCar"/>
    <w:uiPriority w:val="99"/>
    <w:unhideWhenUsed/>
    <w:rsid w:val="005A310C"/>
    <w:pPr>
      <w:jc w:val="both"/>
    </w:pPr>
    <w:rPr>
      <w:rFonts w:ascii="Century Gothic" w:hAnsi="Century Gothic"/>
      <w:color w:val="002060"/>
      <w:sz w:val="21"/>
      <w:szCs w:val="21"/>
    </w:rPr>
  </w:style>
  <w:style w:type="character" w:customStyle="1" w:styleId="TextoindependienteCar">
    <w:name w:val="Texto independiente Car"/>
    <w:basedOn w:val="Fuentedeprrafopredeter"/>
    <w:link w:val="Textoindependiente"/>
    <w:uiPriority w:val="99"/>
    <w:rsid w:val="005A310C"/>
    <w:rPr>
      <w:rFonts w:ascii="Century Gothic" w:hAnsi="Century Gothic"/>
      <w:color w:val="002060"/>
      <w:sz w:val="21"/>
      <w:szCs w:val="21"/>
    </w:rPr>
  </w:style>
  <w:style w:type="character" w:customStyle="1" w:styleId="Ttulo1Car">
    <w:name w:val="Título 1 Car"/>
    <w:basedOn w:val="Fuentedeprrafopredeter"/>
    <w:link w:val="Ttulo1"/>
    <w:uiPriority w:val="9"/>
    <w:rsid w:val="005A310C"/>
    <w:rPr>
      <w:rFonts w:ascii="Century Gothic" w:hAnsi="Century Gothic"/>
      <w:b/>
      <w:color w:val="002060"/>
      <w:sz w:val="24"/>
      <w:szCs w:val="21"/>
    </w:rPr>
  </w:style>
  <w:style w:type="character" w:customStyle="1" w:styleId="Ttulo2Car">
    <w:name w:val="Título 2 Car"/>
    <w:basedOn w:val="Fuentedeprrafopredeter"/>
    <w:link w:val="Ttulo2"/>
    <w:uiPriority w:val="9"/>
    <w:rsid w:val="005A310C"/>
    <w:rPr>
      <w:rFonts w:ascii="Century Gothic" w:hAnsi="Century Gothic"/>
      <w:b/>
      <w:color w:val="002060"/>
      <w:sz w:val="21"/>
      <w:szCs w:val="21"/>
    </w:rPr>
  </w:style>
  <w:style w:type="character" w:customStyle="1" w:styleId="Ttulo3Car">
    <w:name w:val="Título 3 Car"/>
    <w:basedOn w:val="Fuentedeprrafopredeter"/>
    <w:link w:val="Ttulo3"/>
    <w:uiPriority w:val="9"/>
    <w:rsid w:val="004979FB"/>
    <w:rPr>
      <w:rFonts w:ascii="Century Gothic" w:hAnsi="Century Gothic"/>
      <w:b/>
      <w:color w:val="002060"/>
      <w:szCs w:val="21"/>
    </w:rPr>
  </w:style>
  <w:style w:type="table" w:styleId="Tablaconcuadrcula">
    <w:name w:val="Table Grid"/>
    <w:basedOn w:val="Tablanormal"/>
    <w:uiPriority w:val="39"/>
    <w:rsid w:val="00CC161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99"/>
    <w:locked/>
    <w:rsid w:val="00CC161E"/>
    <w:rPr>
      <w:rFonts w:ascii="Calibri" w:eastAsia="Calibri" w:hAnsi="Calibri" w:cs="Times New Roman"/>
      <w:lang w:val="es-PE"/>
    </w:rPr>
  </w:style>
  <w:style w:type="paragraph" w:styleId="Sinespaciado">
    <w:name w:val="No Spacing"/>
    <w:link w:val="SinespaciadoCar"/>
    <w:uiPriority w:val="99"/>
    <w:qFormat/>
    <w:rsid w:val="00CC161E"/>
    <w:pPr>
      <w:spacing w:after="0" w:line="240" w:lineRule="auto"/>
    </w:pPr>
    <w:rPr>
      <w:rFonts w:ascii="Calibri" w:eastAsia="Calibri" w:hAnsi="Calibri" w:cs="Times New Roman"/>
      <w:lang w:val="es-PE"/>
    </w:rPr>
  </w:style>
  <w:style w:type="character" w:customStyle="1" w:styleId="Ttulo4Car">
    <w:name w:val="Título 4 Car"/>
    <w:basedOn w:val="Fuentedeprrafopredeter"/>
    <w:link w:val="Ttulo4"/>
    <w:uiPriority w:val="9"/>
    <w:rsid w:val="000655DA"/>
    <w:rPr>
      <w:rFonts w:asciiTheme="majorHAnsi" w:eastAsiaTheme="majorEastAsia" w:hAnsiTheme="majorHAnsi" w:cstheme="majorBidi"/>
      <w:b/>
      <w:bCs/>
      <w:i/>
      <w:iCs/>
      <w:color w:val="5B9BD5" w:themeColor="accent1"/>
    </w:rPr>
  </w:style>
  <w:style w:type="paragraph" w:styleId="Encabezado">
    <w:name w:val="header"/>
    <w:basedOn w:val="Normal"/>
    <w:link w:val="EncabezadoCar"/>
    <w:uiPriority w:val="99"/>
    <w:unhideWhenUsed/>
    <w:rsid w:val="00283D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D77"/>
  </w:style>
  <w:style w:type="paragraph" w:styleId="Piedepgina">
    <w:name w:val="footer"/>
    <w:basedOn w:val="Normal"/>
    <w:link w:val="PiedepginaCar"/>
    <w:uiPriority w:val="99"/>
    <w:unhideWhenUsed/>
    <w:rsid w:val="00283D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D77"/>
  </w:style>
  <w:style w:type="paragraph" w:styleId="Prrafodelista">
    <w:name w:val="List Paragraph"/>
    <w:basedOn w:val="Normal"/>
    <w:uiPriority w:val="34"/>
    <w:qFormat/>
    <w:rsid w:val="00E422D4"/>
    <w:pPr>
      <w:ind w:left="720"/>
      <w:contextualSpacing/>
    </w:pPr>
  </w:style>
  <w:style w:type="paragraph" w:styleId="Textodeglobo">
    <w:name w:val="Balloon Text"/>
    <w:basedOn w:val="Normal"/>
    <w:link w:val="TextodegloboCar"/>
    <w:uiPriority w:val="99"/>
    <w:semiHidden/>
    <w:unhideWhenUsed/>
    <w:rsid w:val="00D77D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1308</Words>
  <Characters>7197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ventas4</cp:lastModifiedBy>
  <cp:revision>17</cp:revision>
  <dcterms:created xsi:type="dcterms:W3CDTF">2017-11-15T15:24:00Z</dcterms:created>
  <dcterms:modified xsi:type="dcterms:W3CDTF">2018-01-04T16:53:00Z</dcterms:modified>
</cp:coreProperties>
</file>